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BE6" w:rsidRPr="00E354A0" w:rsidRDefault="00E354A0" w:rsidP="00E354A0">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«Кәсіби шығармашылық практикум</w:t>
      </w:r>
      <w:r w:rsidR="00554BE6" w:rsidRPr="00E354A0">
        <w:rPr>
          <w:rFonts w:ascii="Times New Roman" w:hAnsi="Times New Roman" w:cs="Times New Roman"/>
          <w:b/>
          <w:sz w:val="28"/>
          <w:szCs w:val="28"/>
          <w:lang w:val="kk-KZ"/>
        </w:rPr>
        <w:t>» пәні бойынша дәрістер кешені</w:t>
      </w:r>
    </w:p>
    <w:p w:rsidR="00E354A0" w:rsidRDefault="00E354A0" w:rsidP="00E354A0">
      <w:pPr>
        <w:spacing w:after="0" w:line="240" w:lineRule="auto"/>
        <w:rPr>
          <w:rFonts w:ascii="Times New Roman" w:hAnsi="Times New Roman" w:cs="Times New Roman"/>
          <w:b/>
          <w:sz w:val="28"/>
          <w:szCs w:val="28"/>
          <w:lang w:val="kk-KZ"/>
        </w:rPr>
      </w:pPr>
    </w:p>
    <w:p w:rsidR="00DB0B92" w:rsidRPr="00E354A0" w:rsidRDefault="00247901" w:rsidP="00E354A0">
      <w:pPr>
        <w:spacing w:after="0" w:line="240" w:lineRule="auto"/>
        <w:jc w:val="both"/>
        <w:rPr>
          <w:rFonts w:ascii="Times New Roman" w:hAnsi="Times New Roman" w:cs="Times New Roman"/>
          <w:b/>
          <w:sz w:val="28"/>
          <w:szCs w:val="28"/>
          <w:lang w:val="kk-KZ"/>
        </w:rPr>
      </w:pPr>
      <w:r w:rsidRPr="00E354A0">
        <w:rPr>
          <w:rFonts w:ascii="Times New Roman" w:hAnsi="Times New Roman" w:cs="Times New Roman"/>
          <w:b/>
          <w:sz w:val="28"/>
          <w:szCs w:val="28"/>
          <w:lang w:val="kk-KZ"/>
        </w:rPr>
        <w:t xml:space="preserve">1 Дәріс. </w:t>
      </w:r>
      <w:r w:rsidR="00E354A0" w:rsidRPr="00E354A0">
        <w:rPr>
          <w:rFonts w:ascii="Times New Roman" w:hAnsi="Times New Roman" w:cs="Times New Roman"/>
          <w:b/>
          <w:sz w:val="28"/>
          <w:szCs w:val="28"/>
          <w:lang w:val="kk-KZ"/>
        </w:rPr>
        <w:t>Жаңалықтар мазмұны</w:t>
      </w:r>
    </w:p>
    <w:p w:rsidR="00E354A0" w:rsidRDefault="00E354A0" w:rsidP="00E354A0">
      <w:pPr>
        <w:spacing w:after="0" w:line="240" w:lineRule="auto"/>
        <w:jc w:val="both"/>
        <w:rPr>
          <w:rFonts w:ascii="Times New Roman" w:hAnsi="Times New Roman" w:cs="Times New Roman"/>
          <w:b/>
          <w:sz w:val="28"/>
          <w:szCs w:val="28"/>
          <w:lang w:val="kk-KZ"/>
        </w:rPr>
      </w:pPr>
      <w:bookmarkStart w:id="0" w:name="_GoBack"/>
      <w:bookmarkEnd w:id="0"/>
    </w:p>
    <w:p w:rsidR="009C5493" w:rsidRPr="00E354A0" w:rsidRDefault="009C5493" w:rsidP="00E354A0">
      <w:pPr>
        <w:spacing w:after="0" w:line="240" w:lineRule="auto"/>
        <w:jc w:val="both"/>
        <w:rPr>
          <w:rFonts w:ascii="Times New Roman" w:hAnsi="Times New Roman" w:cs="Times New Roman"/>
          <w:b/>
          <w:sz w:val="28"/>
          <w:szCs w:val="28"/>
          <w:lang w:val="kk-KZ"/>
        </w:rPr>
      </w:pPr>
      <w:r w:rsidRPr="00E354A0">
        <w:rPr>
          <w:rFonts w:ascii="Times New Roman" w:hAnsi="Times New Roman" w:cs="Times New Roman"/>
          <w:b/>
          <w:sz w:val="28"/>
          <w:szCs w:val="28"/>
          <w:lang w:val="kk-KZ"/>
        </w:rPr>
        <w:t xml:space="preserve">Мақсаты: </w:t>
      </w:r>
      <w:r w:rsidRPr="00E354A0">
        <w:rPr>
          <w:rFonts w:ascii="Times New Roman" w:hAnsi="Times New Roman" w:cs="Times New Roman"/>
          <w:sz w:val="28"/>
          <w:szCs w:val="28"/>
          <w:lang w:val="kk-KZ"/>
        </w:rPr>
        <w:t>Студенттер сьемкаға барып, сюжет дайындап, мәтіндер жазып көптеген журналистикаға қатысты жұмыстарды үйренеді. Сонымен қатар монтаж жасау, бейне, аудио дыбыстарды қою, камерамен жұмыс істеуді үйренеді.</w:t>
      </w:r>
    </w:p>
    <w:p w:rsidR="00247901" w:rsidRPr="00E354A0" w:rsidRDefault="00247901" w:rsidP="00E354A0">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E354A0">
        <w:rPr>
          <w:rFonts w:ascii="Times New Roman" w:eastAsia="Times New Roman" w:hAnsi="Times New Roman" w:cs="Times New Roman"/>
          <w:color w:val="000000"/>
          <w:sz w:val="28"/>
          <w:szCs w:val="28"/>
          <w:lang w:val="kk-KZ"/>
        </w:rPr>
        <w:t>Тауарлар, жұмыстар немесе қызметтердің азаматтық айналымына қатысушыларды дараландыру құралдарына құқықтар санкцияланбаған пайдаланудан қорғау үшін тіркелуі мүмкін.</w:t>
      </w:r>
    </w:p>
    <w:p w:rsidR="00247901" w:rsidRPr="00E354A0" w:rsidRDefault="00247901" w:rsidP="00E354A0">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E354A0">
        <w:rPr>
          <w:rFonts w:ascii="Times New Roman" w:eastAsia="Times New Roman" w:hAnsi="Times New Roman" w:cs="Times New Roman"/>
          <w:color w:val="000000"/>
          <w:sz w:val="28"/>
          <w:szCs w:val="28"/>
          <w:lang w:val="kk-KZ"/>
        </w:rPr>
        <w:t>Адам ойының және қызметінің әр өнімі өзіндік құндылыққа ие. Әр азамат өз өнертабысына, ғылым, әдебиет және өнер туындысына, интеллектуалдық қызметтің өзге де нәтижелеріне заңды құқыққа ие (</w:t>
      </w:r>
      <w:r w:rsidRPr="00E354A0">
        <w:rPr>
          <w:rFonts w:ascii="Times New Roman" w:eastAsia="Times New Roman" w:hAnsi="Times New Roman" w:cs="Times New Roman"/>
          <w:color w:val="0E689A"/>
          <w:sz w:val="28"/>
          <w:szCs w:val="28"/>
          <w:u w:val="single"/>
          <w:lang w:val="kk-KZ"/>
        </w:rPr>
        <w:t>ҚР Азаматтық кодексінің 14-бабы </w:t>
      </w:r>
      <w:r w:rsidRPr="00E354A0">
        <w:rPr>
          <w:rFonts w:ascii="Times New Roman" w:eastAsia="Times New Roman" w:hAnsi="Times New Roman" w:cs="Times New Roman"/>
          <w:color w:val="000000"/>
          <w:sz w:val="28"/>
          <w:szCs w:val="28"/>
          <w:lang w:val="kk-KZ"/>
        </w:rPr>
        <w:t>).  Осы мақалада интеллектуалдық меншікке не жататынын және оны қалай қорғауға болатынын білесіз. </w:t>
      </w:r>
    </w:p>
    <w:p w:rsidR="00247901" w:rsidRPr="00E354A0" w:rsidRDefault="00247901" w:rsidP="00E354A0">
      <w:pPr>
        <w:shd w:val="clear" w:color="auto" w:fill="FFFFFF"/>
        <w:spacing w:after="0" w:line="240" w:lineRule="auto"/>
        <w:ind w:firstLine="567"/>
        <w:jc w:val="both"/>
        <w:outlineLvl w:val="2"/>
        <w:rPr>
          <w:rFonts w:ascii="Times New Roman" w:eastAsia="Times New Roman" w:hAnsi="Times New Roman" w:cs="Times New Roman"/>
          <w:color w:val="911B1B"/>
          <w:sz w:val="28"/>
          <w:szCs w:val="28"/>
        </w:rPr>
      </w:pPr>
      <w:r w:rsidRPr="00E354A0">
        <w:rPr>
          <w:rFonts w:ascii="Times New Roman" w:eastAsia="Times New Roman" w:hAnsi="Times New Roman" w:cs="Times New Roman"/>
          <w:color w:val="911B1B"/>
          <w:sz w:val="28"/>
          <w:szCs w:val="28"/>
        </w:rPr>
        <w:t>Интеллектуалдық меншік болып табылатын не?</w:t>
      </w:r>
    </w:p>
    <w:p w:rsidR="00247901" w:rsidRPr="00E354A0" w:rsidRDefault="00247901" w:rsidP="00E354A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 xml:space="preserve">Интеллектуалдық меншік – </w:t>
      </w:r>
      <w:proofErr w:type="gramStart"/>
      <w:r w:rsidRPr="00E354A0">
        <w:rPr>
          <w:rFonts w:ascii="Times New Roman" w:eastAsia="Times New Roman" w:hAnsi="Times New Roman" w:cs="Times New Roman"/>
          <w:color w:val="000000"/>
          <w:sz w:val="28"/>
          <w:szCs w:val="28"/>
        </w:rPr>
        <w:t>және  бұл</w:t>
      </w:r>
      <w:proofErr w:type="gramEnd"/>
      <w:r w:rsidRPr="00E354A0">
        <w:rPr>
          <w:rFonts w:ascii="Times New Roman" w:eastAsia="Times New Roman" w:hAnsi="Times New Roman" w:cs="Times New Roman"/>
          <w:color w:val="000000"/>
          <w:sz w:val="28"/>
          <w:szCs w:val="28"/>
        </w:rPr>
        <w:t xml:space="preserve"> тауарлар, жұмыстар немесе қызметтердің азаматтық айналымына қатысушыларды дараландыру құралдары және зияткерлік шығармашылық қызметтің нәтижелері. Басқаша айтқанда интеллектуалдық меншік екі түрге бөлінеді: бірінші – бұл өнер туындысы, шығармашылық және ғылыми әзірлемелер, ноу-хау, екінші түрі компания немесе тұлға басқалардан ерекшелене алатын тауарлық белгілер, логотип, ұран және т.б. Бұл сияқты сыныптама </w:t>
      </w:r>
      <w:hyperlink r:id="rId5" w:tgtFrame="_blank" w:tooltip="как зарегистрировать авторские права" w:history="1">
        <w:r w:rsidRPr="00E354A0">
          <w:rPr>
            <w:rFonts w:ascii="Times New Roman" w:eastAsia="Times New Roman" w:hAnsi="Times New Roman" w:cs="Times New Roman"/>
            <w:color w:val="0E689A"/>
            <w:sz w:val="28"/>
            <w:szCs w:val="28"/>
            <w:u w:val="single"/>
          </w:rPr>
          <w:t>Азаматтық кодекстің 961-бабында </w:t>
        </w:r>
      </w:hyperlink>
      <w:r w:rsidRPr="00E354A0">
        <w:rPr>
          <w:rFonts w:ascii="Times New Roman" w:eastAsia="Times New Roman" w:hAnsi="Times New Roman" w:cs="Times New Roman"/>
          <w:color w:val="000000"/>
          <w:sz w:val="28"/>
          <w:szCs w:val="28"/>
        </w:rPr>
        <w:t> көрсетілген.</w:t>
      </w:r>
    </w:p>
    <w:p w:rsidR="00247901" w:rsidRPr="00E354A0" w:rsidRDefault="00247901" w:rsidP="00E354A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b/>
          <w:bCs/>
          <w:color w:val="000000"/>
          <w:sz w:val="28"/>
          <w:szCs w:val="28"/>
        </w:rPr>
        <w:t>Интеллектуалдық шығармашылық қызметтің нәтижелеріне мыналар жатады: </w:t>
      </w:r>
    </w:p>
    <w:p w:rsidR="00247901" w:rsidRPr="00E354A0" w:rsidRDefault="00247901" w:rsidP="00E354A0">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ғылым, әдебиет және өнер туындылары;</w:t>
      </w:r>
    </w:p>
    <w:p w:rsidR="00247901" w:rsidRPr="00E354A0" w:rsidRDefault="00247901" w:rsidP="00E354A0">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эфирлiк және кәбiлдiк хабар тарату ұйымдарының орындаушылығы, қойылымдары, фонограммалары мен хабарлары;</w:t>
      </w:r>
    </w:p>
    <w:p w:rsidR="00247901" w:rsidRPr="00E354A0" w:rsidRDefault="00247901" w:rsidP="00E354A0">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өнертабыс, пайдалы үлгілер, өндірістік үлгілер; </w:t>
      </w:r>
    </w:p>
    <w:p w:rsidR="00247901" w:rsidRPr="00E354A0" w:rsidRDefault="00247901" w:rsidP="00E354A0">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селекциялық жетістіктер; </w:t>
      </w:r>
    </w:p>
    <w:p w:rsidR="00247901" w:rsidRPr="00E354A0" w:rsidRDefault="00247901" w:rsidP="00E354A0">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интегралдық микросызба топологиялары;</w:t>
      </w:r>
    </w:p>
    <w:p w:rsidR="00247901" w:rsidRPr="00E354A0" w:rsidRDefault="00247901" w:rsidP="00E354A0">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ашылмаған ақпарат, оның iшiнде өндiрiс құпиялары (ноу-хау);</w:t>
      </w:r>
    </w:p>
    <w:p w:rsidR="00247901" w:rsidRPr="00E354A0" w:rsidRDefault="00247901" w:rsidP="00E354A0">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Азаматтық Кодексте немесе өзге де НҚА көзделген реттерде интеллектуалдық шығармашылық қызметтiң басқа да нәтижелерi жатады.</w:t>
      </w:r>
    </w:p>
    <w:p w:rsidR="00247901" w:rsidRPr="00E354A0" w:rsidRDefault="00247901" w:rsidP="00E354A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b/>
          <w:bCs/>
          <w:color w:val="000000"/>
          <w:sz w:val="28"/>
          <w:szCs w:val="28"/>
        </w:rPr>
        <w:t>Азаматтық айналымға қатысушыларды,</w:t>
      </w:r>
      <w:r w:rsidR="00E354A0">
        <w:rPr>
          <w:rFonts w:ascii="Times New Roman" w:eastAsia="Times New Roman" w:hAnsi="Times New Roman" w:cs="Times New Roman"/>
          <w:b/>
          <w:bCs/>
          <w:color w:val="000000"/>
          <w:sz w:val="28"/>
          <w:szCs w:val="28"/>
          <w:lang w:val="kk-KZ"/>
        </w:rPr>
        <w:t xml:space="preserve"> </w:t>
      </w:r>
      <w:r w:rsidRPr="00E354A0">
        <w:rPr>
          <w:rFonts w:ascii="Times New Roman" w:eastAsia="Times New Roman" w:hAnsi="Times New Roman" w:cs="Times New Roman"/>
          <w:b/>
          <w:bCs/>
          <w:color w:val="000000"/>
          <w:sz w:val="28"/>
          <w:szCs w:val="28"/>
        </w:rPr>
        <w:t>тауарларды, жұмыстарды немесе қызмет көрсетулердi дараландыру құралдарына: </w:t>
      </w:r>
    </w:p>
    <w:p w:rsidR="00247901" w:rsidRPr="00E354A0" w:rsidRDefault="00247901" w:rsidP="00E354A0">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фирмалық атаулар; </w:t>
      </w:r>
    </w:p>
    <w:p w:rsidR="00247901" w:rsidRPr="00E354A0" w:rsidRDefault="00247901" w:rsidP="00E354A0">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тауарлық белгiлер (қызмет көрсету белгiлерi);</w:t>
      </w:r>
    </w:p>
    <w:p w:rsidR="00247901" w:rsidRPr="00E354A0" w:rsidRDefault="00247901" w:rsidP="00E354A0">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тауарлар шығарылатын жерлердің атаулары (шығатын жерін көрсету);</w:t>
      </w:r>
    </w:p>
    <w:p w:rsidR="00247901" w:rsidRPr="00E354A0" w:rsidRDefault="00247901" w:rsidP="00E354A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осы Кодексте және заң актілерінде көзделген реттерде азаматтық айналымға қатысушылардың, тауарлар мен қызмет көрсетулердiң басқа да дараландыру құралдары (логотип, ұран) жатады.</w:t>
      </w:r>
    </w:p>
    <w:p w:rsidR="00247901" w:rsidRPr="00E354A0" w:rsidRDefault="00247901" w:rsidP="00E354A0">
      <w:pPr>
        <w:pStyle w:val="a3"/>
        <w:shd w:val="clear" w:color="auto" w:fill="FFFFFF"/>
        <w:spacing w:before="0" w:beforeAutospacing="0" w:after="0" w:afterAutospacing="0"/>
        <w:ind w:firstLine="567"/>
        <w:jc w:val="both"/>
        <w:rPr>
          <w:color w:val="000000"/>
          <w:sz w:val="28"/>
          <w:szCs w:val="28"/>
        </w:rPr>
      </w:pPr>
      <w:r w:rsidRPr="00E354A0">
        <w:rPr>
          <w:color w:val="000000"/>
          <w:sz w:val="28"/>
          <w:szCs w:val="28"/>
        </w:rPr>
        <w:lastRenderedPageBreak/>
        <w:t>Егер сіз шығармашылық немесе зияткерлік меншік өнімінің авторы болсаңыз, онда сіз бастапқыда жеке</w:t>
      </w:r>
      <w:r w:rsidRPr="00E354A0">
        <w:rPr>
          <w:rStyle w:val="a5"/>
          <w:color w:val="000000"/>
          <w:sz w:val="28"/>
          <w:szCs w:val="28"/>
        </w:rPr>
        <w:t>мүліктік емес және мүліктік</w:t>
      </w:r>
      <w:r w:rsidRPr="00E354A0">
        <w:rPr>
          <w:rStyle w:val="apple-converted-space"/>
          <w:b/>
          <w:bCs/>
          <w:color w:val="000000"/>
          <w:sz w:val="28"/>
          <w:szCs w:val="28"/>
        </w:rPr>
        <w:t> </w:t>
      </w:r>
      <w:r w:rsidRPr="00E354A0">
        <w:rPr>
          <w:color w:val="000000"/>
          <w:sz w:val="28"/>
          <w:szCs w:val="28"/>
        </w:rPr>
        <w:t>құқыққа ие боласыз. Бұл тіпті егер сіз болашақта әлдекімге өз туындыңызды берсеңіз, мүліктік емес құқық өзіңізде қалады. Авторлық құқық иеліктен шығарылмайды және берілмейді.</w:t>
      </w:r>
    </w:p>
    <w:p w:rsidR="00247901" w:rsidRPr="00E354A0" w:rsidRDefault="00247901" w:rsidP="00E354A0">
      <w:pPr>
        <w:pStyle w:val="a3"/>
        <w:shd w:val="clear" w:color="auto" w:fill="FFFFFF"/>
        <w:spacing w:before="0" w:beforeAutospacing="0" w:after="0" w:afterAutospacing="0"/>
        <w:ind w:firstLine="567"/>
        <w:jc w:val="both"/>
        <w:rPr>
          <w:color w:val="000000"/>
          <w:sz w:val="28"/>
          <w:szCs w:val="28"/>
        </w:rPr>
      </w:pPr>
      <w:r w:rsidRPr="00E354A0">
        <w:rPr>
          <w:color w:val="000000"/>
          <w:sz w:val="28"/>
          <w:szCs w:val="28"/>
        </w:rPr>
        <w:t>Сондай-ақ автор интеллектуалдық меншікке</w:t>
      </w:r>
      <w:r w:rsidRPr="00E354A0">
        <w:rPr>
          <w:rStyle w:val="apple-converted-space"/>
          <w:color w:val="000000"/>
          <w:sz w:val="28"/>
          <w:szCs w:val="28"/>
        </w:rPr>
        <w:t> </w:t>
      </w:r>
      <w:r w:rsidRPr="00E354A0">
        <w:rPr>
          <w:rStyle w:val="a5"/>
          <w:color w:val="000000"/>
          <w:sz w:val="28"/>
          <w:szCs w:val="28"/>
        </w:rPr>
        <w:t>айрықша құқық</w:t>
      </w:r>
      <w:r w:rsidRPr="00E354A0">
        <w:rPr>
          <w:rStyle w:val="apple-converted-space"/>
          <w:b/>
          <w:bCs/>
          <w:color w:val="000000"/>
          <w:sz w:val="28"/>
          <w:szCs w:val="28"/>
        </w:rPr>
        <w:t> </w:t>
      </w:r>
      <w:r w:rsidRPr="00E354A0">
        <w:rPr>
          <w:color w:val="000000"/>
          <w:sz w:val="28"/>
          <w:szCs w:val="28"/>
        </w:rPr>
        <w:t>– мүліктік құқыққа ие, ол қызметтің нәтижесін өзінің қарауы бойынша басқаруға мүмкіндік береді: толығымен сатуға немесе ішінара қолдануға немесе басқаруға.</w:t>
      </w:r>
    </w:p>
    <w:p w:rsidR="00247901" w:rsidRPr="00E354A0" w:rsidRDefault="00247901" w:rsidP="00E354A0">
      <w:pPr>
        <w:pStyle w:val="a3"/>
        <w:shd w:val="clear" w:color="auto" w:fill="FFFFFF"/>
        <w:spacing w:before="0" w:beforeAutospacing="0" w:after="0" w:afterAutospacing="0"/>
        <w:ind w:firstLine="567"/>
        <w:jc w:val="both"/>
        <w:rPr>
          <w:color w:val="000000"/>
          <w:sz w:val="28"/>
          <w:szCs w:val="28"/>
        </w:rPr>
      </w:pPr>
      <w:r w:rsidRPr="00E354A0">
        <w:rPr>
          <w:color w:val="000000"/>
          <w:sz w:val="28"/>
          <w:szCs w:val="28"/>
        </w:rPr>
        <w:t>Айрықша құқықтардың авторлық құқықтан айырмашылығы толығымен немесе ішінара шарт бойынша беруге болады. Олар сондай-ақ мұрагерлік бойынша әмбебап құқықтық мирасқорлық тәртібінде ауысады. Бұл жағдайда егер компания сіздің өніміңізді немесе әзірлемеңізді сатып алса авторлық құқық шектелмеуі тиіс, авторлық тұрақты түрде сізде қалады.</w:t>
      </w:r>
    </w:p>
    <w:p w:rsidR="00E354A0" w:rsidRDefault="00E354A0" w:rsidP="00E354A0">
      <w:pPr>
        <w:pStyle w:val="a3"/>
        <w:shd w:val="clear" w:color="auto" w:fill="FFFFFF"/>
        <w:spacing w:before="0" w:beforeAutospacing="0" w:after="0" w:afterAutospacing="0"/>
        <w:ind w:firstLine="567"/>
        <w:jc w:val="both"/>
        <w:rPr>
          <w:b/>
          <w:color w:val="000000"/>
          <w:sz w:val="28"/>
          <w:szCs w:val="28"/>
          <w:lang w:val="kk-KZ"/>
        </w:rPr>
      </w:pPr>
    </w:p>
    <w:p w:rsidR="009C5493" w:rsidRPr="00E354A0" w:rsidRDefault="009C5493" w:rsidP="00E354A0">
      <w:pPr>
        <w:pStyle w:val="a3"/>
        <w:shd w:val="clear" w:color="auto" w:fill="FFFFFF"/>
        <w:spacing w:before="0" w:beforeAutospacing="0" w:after="0" w:afterAutospacing="0"/>
        <w:ind w:firstLine="567"/>
        <w:jc w:val="center"/>
        <w:rPr>
          <w:b/>
          <w:color w:val="000000"/>
          <w:sz w:val="28"/>
          <w:szCs w:val="28"/>
          <w:lang w:val="kk-KZ"/>
        </w:rPr>
      </w:pPr>
      <w:r w:rsidRPr="00E354A0">
        <w:rPr>
          <w:b/>
          <w:color w:val="000000"/>
          <w:sz w:val="28"/>
          <w:szCs w:val="28"/>
          <w:lang w:val="kk-KZ"/>
        </w:rPr>
        <w:t>Пайдаланылған әдебиеттер:</w:t>
      </w:r>
    </w:p>
    <w:p w:rsidR="00E354A0" w:rsidRPr="00E354A0" w:rsidRDefault="00E354A0" w:rsidP="00E354A0">
      <w:pPr>
        <w:pStyle w:val="a3"/>
        <w:shd w:val="clear" w:color="auto" w:fill="FFFFFF"/>
        <w:spacing w:before="0" w:beforeAutospacing="0" w:after="0" w:afterAutospacing="0"/>
        <w:ind w:firstLine="567"/>
        <w:jc w:val="both"/>
        <w:rPr>
          <w:bCs/>
          <w:sz w:val="28"/>
          <w:szCs w:val="28"/>
          <w:lang w:val="kk-KZ"/>
        </w:rPr>
      </w:pPr>
      <w:r w:rsidRPr="00E354A0">
        <w:rPr>
          <w:bCs/>
          <w:sz w:val="28"/>
          <w:szCs w:val="28"/>
          <w:lang w:val="kk-KZ"/>
        </w:rPr>
        <w:t>1 Колесниченко А.В. Прикладная журналистика: учебное пособие. - М., 2008.</w:t>
      </w:r>
    </w:p>
    <w:p w:rsidR="00E354A0" w:rsidRPr="00E354A0" w:rsidRDefault="00E354A0" w:rsidP="00E354A0">
      <w:pPr>
        <w:pStyle w:val="a3"/>
        <w:shd w:val="clear" w:color="auto" w:fill="FFFFFF"/>
        <w:spacing w:before="0" w:beforeAutospacing="0" w:after="0" w:afterAutospacing="0"/>
        <w:ind w:firstLine="567"/>
        <w:jc w:val="both"/>
        <w:rPr>
          <w:bCs/>
          <w:sz w:val="28"/>
          <w:szCs w:val="28"/>
          <w:lang w:val="kk-KZ"/>
        </w:rPr>
      </w:pPr>
      <w:r w:rsidRPr="00E354A0">
        <w:rPr>
          <w:bCs/>
          <w:sz w:val="28"/>
          <w:szCs w:val="28"/>
          <w:lang w:val="kk-KZ"/>
        </w:rPr>
        <w:t xml:space="preserve">2 Лазутина Г.В. Основы творческой деятельности журналиста: учебник для вузов. - 2-е изд. - М., 2010 </w:t>
      </w:r>
    </w:p>
    <w:p w:rsidR="00E354A0" w:rsidRPr="00E354A0" w:rsidRDefault="00E354A0" w:rsidP="00E354A0">
      <w:pPr>
        <w:pStyle w:val="a3"/>
        <w:shd w:val="clear" w:color="auto" w:fill="FFFFFF"/>
        <w:spacing w:before="0" w:beforeAutospacing="0" w:after="0" w:afterAutospacing="0"/>
        <w:ind w:firstLine="567"/>
        <w:jc w:val="both"/>
        <w:rPr>
          <w:bCs/>
          <w:sz w:val="28"/>
          <w:szCs w:val="28"/>
          <w:lang w:val="kk-KZ"/>
        </w:rPr>
      </w:pPr>
      <w:r w:rsidRPr="00E354A0">
        <w:rPr>
          <w:bCs/>
          <w:sz w:val="28"/>
          <w:szCs w:val="28"/>
          <w:lang w:val="kk-KZ"/>
        </w:rPr>
        <w:t xml:space="preserve">3 Лукина М.М. Технология интервью: Учебн. пособие. - М., 2008. </w:t>
      </w:r>
    </w:p>
    <w:p w:rsidR="00E354A0" w:rsidRPr="00E354A0" w:rsidRDefault="00E354A0" w:rsidP="00E354A0">
      <w:pPr>
        <w:pStyle w:val="a3"/>
        <w:shd w:val="clear" w:color="auto" w:fill="FFFFFF"/>
        <w:spacing w:before="0" w:beforeAutospacing="0" w:after="0" w:afterAutospacing="0"/>
        <w:ind w:firstLine="567"/>
        <w:jc w:val="both"/>
        <w:rPr>
          <w:bCs/>
          <w:sz w:val="28"/>
          <w:szCs w:val="28"/>
          <w:lang w:val="kk-KZ"/>
        </w:rPr>
      </w:pPr>
      <w:r w:rsidRPr="00E354A0">
        <w:rPr>
          <w:bCs/>
          <w:sz w:val="28"/>
          <w:szCs w:val="28"/>
          <w:lang w:val="kk-KZ"/>
        </w:rPr>
        <w:t>4 Самарцев О.Р. Творческая деятельность журналиста: Учебное пособие. - М, 2007.</w:t>
      </w:r>
    </w:p>
    <w:p w:rsidR="009C5493" w:rsidRPr="00E354A0" w:rsidRDefault="00E354A0" w:rsidP="00E354A0">
      <w:pPr>
        <w:pStyle w:val="a3"/>
        <w:shd w:val="clear" w:color="auto" w:fill="FFFFFF"/>
        <w:spacing w:before="0" w:beforeAutospacing="0" w:after="0" w:afterAutospacing="0"/>
        <w:ind w:firstLine="567"/>
        <w:jc w:val="both"/>
        <w:rPr>
          <w:bCs/>
          <w:color w:val="000000"/>
          <w:sz w:val="28"/>
          <w:szCs w:val="28"/>
          <w:lang w:val="kk-KZ"/>
        </w:rPr>
      </w:pPr>
      <w:r w:rsidRPr="00E354A0">
        <w:rPr>
          <w:bCs/>
          <w:sz w:val="28"/>
          <w:szCs w:val="28"/>
          <w:lang w:val="kk-KZ"/>
        </w:rPr>
        <w:t>5 Корконосенко С.Г. Основы журналистики. - СПб., 2002.</w:t>
      </w:r>
    </w:p>
    <w:p w:rsidR="00E354A0" w:rsidRDefault="00E354A0" w:rsidP="00E354A0">
      <w:pPr>
        <w:spacing w:after="0" w:line="240" w:lineRule="auto"/>
        <w:rPr>
          <w:rFonts w:ascii="Times New Roman" w:hAnsi="Times New Roman" w:cs="Times New Roman"/>
          <w:b/>
          <w:sz w:val="28"/>
          <w:szCs w:val="28"/>
        </w:rPr>
      </w:pPr>
    </w:p>
    <w:p w:rsidR="00247901" w:rsidRPr="00E354A0" w:rsidRDefault="00AF7C6E" w:rsidP="00E354A0">
      <w:pPr>
        <w:spacing w:after="0" w:line="240" w:lineRule="auto"/>
        <w:rPr>
          <w:rFonts w:ascii="Times New Roman" w:hAnsi="Times New Roman" w:cs="Times New Roman"/>
          <w:b/>
          <w:sz w:val="28"/>
          <w:szCs w:val="28"/>
          <w:lang w:val="kk-KZ"/>
        </w:rPr>
      </w:pPr>
      <w:r w:rsidRPr="00E354A0">
        <w:rPr>
          <w:rFonts w:ascii="Times New Roman" w:hAnsi="Times New Roman" w:cs="Times New Roman"/>
          <w:b/>
          <w:sz w:val="28"/>
          <w:szCs w:val="28"/>
        </w:rPr>
        <w:t>2</w:t>
      </w:r>
      <w:r w:rsidR="00247901" w:rsidRPr="00E354A0">
        <w:rPr>
          <w:rFonts w:ascii="Times New Roman" w:hAnsi="Times New Roman" w:cs="Times New Roman"/>
          <w:b/>
          <w:sz w:val="28"/>
          <w:szCs w:val="28"/>
        </w:rPr>
        <w:t xml:space="preserve"> </w:t>
      </w:r>
      <w:r w:rsidR="00247901" w:rsidRPr="00E354A0">
        <w:rPr>
          <w:rFonts w:ascii="Times New Roman" w:hAnsi="Times New Roman" w:cs="Times New Roman"/>
          <w:b/>
          <w:sz w:val="28"/>
          <w:szCs w:val="28"/>
          <w:lang w:val="kk-KZ"/>
        </w:rPr>
        <w:t>Дәріс.</w:t>
      </w:r>
      <w:r w:rsidRPr="00E354A0">
        <w:rPr>
          <w:rFonts w:ascii="Times New Roman" w:hAnsi="Times New Roman" w:cs="Times New Roman"/>
          <w:b/>
          <w:sz w:val="28"/>
          <w:szCs w:val="28"/>
          <w:lang w:val="kk-KZ"/>
        </w:rPr>
        <w:t xml:space="preserve"> </w:t>
      </w:r>
      <w:r w:rsidR="00E354A0" w:rsidRPr="00E354A0">
        <w:rPr>
          <w:rFonts w:ascii="Times New Roman" w:hAnsi="Times New Roman" w:cs="Times New Roman"/>
          <w:b/>
          <w:sz w:val="28"/>
          <w:szCs w:val="28"/>
          <w:lang w:val="kk-KZ"/>
        </w:rPr>
        <w:t>Жаңалықтардың БАҚ тағы орны</w:t>
      </w:r>
    </w:p>
    <w:p w:rsidR="00E354A0" w:rsidRDefault="00E354A0" w:rsidP="00E354A0">
      <w:pPr>
        <w:spacing w:after="0" w:line="240" w:lineRule="auto"/>
        <w:jc w:val="both"/>
        <w:rPr>
          <w:rFonts w:ascii="Times New Roman" w:eastAsia="Times New Roman" w:hAnsi="Times New Roman" w:cs="Times New Roman"/>
          <w:b/>
          <w:bCs/>
          <w:color w:val="000000"/>
          <w:sz w:val="28"/>
          <w:szCs w:val="28"/>
          <w:lang w:val="kk-KZ"/>
        </w:rPr>
      </w:pPr>
    </w:p>
    <w:p w:rsidR="00E354A0" w:rsidRPr="00E354A0" w:rsidRDefault="00E354A0" w:rsidP="00E354A0">
      <w:pPr>
        <w:spacing w:after="0" w:line="240" w:lineRule="auto"/>
        <w:jc w:val="both"/>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Мақсаты: </w:t>
      </w:r>
      <w:r w:rsidRPr="00E354A0">
        <w:rPr>
          <w:rFonts w:ascii="Times New Roman" w:eastAsia="Times New Roman" w:hAnsi="Times New Roman" w:cs="Times New Roman"/>
          <w:bCs/>
          <w:color w:val="000000"/>
          <w:sz w:val="28"/>
          <w:szCs w:val="28"/>
          <w:lang w:val="kk-KZ"/>
        </w:rPr>
        <w:t>Журналистің ақпарат жинаудағы қолданатынт тәсілдерімін таныстыру.</w:t>
      </w:r>
      <w:r w:rsidRPr="00E354A0">
        <w:rPr>
          <w:rFonts w:ascii="Times New Roman" w:eastAsia="Times New Roman" w:hAnsi="Times New Roman" w:cs="Times New Roman"/>
          <w:b/>
          <w:bCs/>
          <w:color w:val="000000"/>
          <w:sz w:val="28"/>
          <w:szCs w:val="28"/>
          <w:lang w:val="kk-KZ"/>
        </w:rPr>
        <w:t xml:space="preserve">  </w:t>
      </w:r>
    </w:p>
    <w:p w:rsidR="00E354A0" w:rsidRDefault="00E354A0" w:rsidP="00E354A0">
      <w:pPr>
        <w:spacing w:after="0" w:line="240" w:lineRule="auto"/>
        <w:jc w:val="both"/>
        <w:rPr>
          <w:rFonts w:ascii="Times New Roman" w:eastAsia="Times New Roman" w:hAnsi="Times New Roman" w:cs="Times New Roman"/>
          <w:bCs/>
          <w:color w:val="000000"/>
          <w:sz w:val="28"/>
          <w:szCs w:val="28"/>
          <w:lang w:val="kk-KZ"/>
        </w:rPr>
      </w:pP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Талдамалы журналистика немесе «екінші белдеудегі» журналистика – ол сапалы әлеуметтік сөздің нағыз өзі,  көз алдымыздан өтіп жатқан үдеріс кадрларын ұтымды монтаждау. Олай десек, аналитикалық жарияланым дайындайтын қаламгерге ақпаратшы-журналист қасиеті аздық етеді. Сондықтан кейбір шет ел ақпарат құралдарында репортёр мен комментатор қызметінің ара-жігі ажыратылған, еңбек бөлінісі айқындалған. Репортёрге (хабарламашы-журналистке) тек қана фактілерді іздеп тауып, редакцияға жеткізу жүктеледі. Ал оларға трактовка, интерпретация жасау комментаторларға, сол саланы бес саусағындай білетін арнаулы дайындығы бар сараптамашы-журналистке (экономика, саясат, заңнама, әдебиет, мәдениет, өнер және спорт салаларын жақсы білетін адамаға) тапсырылады. Я болмаса бұл іске ғалымдар, белгілі бір салада жұмыс жасап жүрген практик-мамандар тартылады.</w:t>
      </w: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 xml:space="preserve">Осы өнегені ілгерілете түссек, біз сараптамашының өзіндік ойлау жүйесі қалыптасқанын қалар едік. Ол  көз көргенін дәл түсіріп, хаттап қана </w:t>
      </w:r>
      <w:r w:rsidRPr="00E354A0">
        <w:rPr>
          <w:rFonts w:ascii="Times New Roman" w:eastAsia="Times New Roman" w:hAnsi="Times New Roman" w:cs="Times New Roman"/>
          <w:bCs/>
          <w:color w:val="000000"/>
          <w:sz w:val="28"/>
          <w:szCs w:val="28"/>
          <w:lang w:val="kk-KZ"/>
        </w:rPr>
        <w:lastRenderedPageBreak/>
        <w:t>қоймайды, оның сонымен қабат қатпар мен астарды, жеті қаттың астындағыны да көзі шалуы керек. Яғни әртүрлі латентті құбылыстар арасындағы байланысты, олардың себептерін,  мән-маңызын, даму жолын аңдай алғаны жөн. Осындайда журналистің «жалпы ойлау» қабылетіне қоса өзі сөз етер пәні туралы арнаулы білімі болса тіпті жақсы. Сондықтан қазіргі журналистика, аналитик-журналист алдында басқа мамандықты игеру, басқа салада арнаулы білім алу проблемасы тұр. Бұл бағытта біздің университеттің білім беру кеңістігінде баянды да өнімді жұмыс әлдеқашан басталып та кетті. Журналистика факультетін тәмамдаған шәкірттердің алды қосымща экономист, заңгер, ауыл шаруашылығы мамандықтарын меңгерді, сол салалардың дипломдарын алып шықты. Тіпті география факультетінің магистратурасын бітірген журналист-шәкіртіміздің  экология саласындағы еңбегінің өзі бір төбе..</w:t>
      </w: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Талдамалы журналистика – қазақ журналистикасының өзіндік дәстүрі мен соқпағы бар ең бір екпінді, әлеуетті саласы. Осы бағыт туралы кезінде профессорлар  Т.С. Амандосов [4], Т.Қ. Қожакеев [5] өз еңбектерінде, атап айтқанда, оның жанрлық табиғаты хақындағы оқу құралдарында бірсыпыра сөз қозғаған. Аға буын, ұстаз ғалымдардың сол шығармаларына, шет ел зерттеушілерінің ізденістеріне сүйене келе, біз    қазіргі журналистика талдамасының, оның ішінде талдамалы журналистиканың мынадай үдерістік мақсаттарын атап көрсетер едік:</w:t>
      </w: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1. Уақыт пен кеңістік аясында болып жатқан құбылыстар арасындағы себеп-салдарлық байланысты анықтау.</w:t>
      </w: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2. Талдамалы мәтіндерде сарапталған оқиғалардың, құбылыстардың, әрекеттердің жаратылыс, жеке адам, қоғам, әлеуметтік топтар үшін маңыздылығын ашып көрсету.</w:t>
      </w: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3. Зерттелініп отырған құбылыстың келешектегі жай-күйін модельдеу, оның қайда апарып соғатынына (салдарына) болжам жасау.</w:t>
      </w: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4. Талдап отырған құбылыстарға орай жүзеге асырылатын әрекетердің бағдарламасын (жоспарын, балама нұсқаларын) жасау.</w:t>
      </w:r>
    </w:p>
    <w:p w:rsidR="00E354A0" w:rsidRPr="00E354A0" w:rsidRDefault="00E354A0" w:rsidP="00E354A0">
      <w:pPr>
        <w:spacing w:after="0" w:line="240" w:lineRule="auto"/>
        <w:rPr>
          <w:rFonts w:ascii="Times New Roman" w:eastAsia="Times New Roman" w:hAnsi="Times New Roman" w:cs="Times New Roman"/>
          <w:b/>
          <w:bCs/>
          <w:color w:val="000000"/>
          <w:sz w:val="28"/>
          <w:szCs w:val="28"/>
          <w:lang w:val="kk-KZ"/>
        </w:rPr>
      </w:pPr>
    </w:p>
    <w:p w:rsidR="00E354A0" w:rsidRPr="00E354A0" w:rsidRDefault="00E354A0" w:rsidP="00E354A0">
      <w:pPr>
        <w:spacing w:after="0" w:line="240" w:lineRule="auto"/>
        <w:jc w:val="center"/>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lang w:val="kk-KZ"/>
        </w:rPr>
        <w:t>Пайдаланылған әдебиеттер:</w:t>
      </w: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1 Колесниченко А.В. Прикладная журналистика: учебное пособие. - М., 2008.</w:t>
      </w: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 xml:space="preserve">2 Лазутина Г.В. Основы творческой деятельности журналиста: учебник для вузов. - 2-е изд. - М., 2010 </w:t>
      </w: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 xml:space="preserve">3 Лукина М.М. Технология интервью: Учебн. пособие. - М., 2008. </w:t>
      </w:r>
    </w:p>
    <w:p w:rsidR="00E354A0" w:rsidRPr="00E354A0" w:rsidRDefault="00E354A0" w:rsidP="00E354A0">
      <w:pPr>
        <w:spacing w:after="0" w:line="240" w:lineRule="auto"/>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4 Самарцев О.Р. Творческая деятельность журналиста: Учебное пособие. - М, 2007.</w:t>
      </w:r>
    </w:p>
    <w:p w:rsidR="00FD646F" w:rsidRPr="00E354A0" w:rsidRDefault="00E354A0" w:rsidP="00E354A0">
      <w:pPr>
        <w:spacing w:after="0" w:line="240" w:lineRule="auto"/>
        <w:jc w:val="both"/>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Cs/>
          <w:color w:val="000000"/>
          <w:sz w:val="28"/>
          <w:szCs w:val="28"/>
          <w:lang w:val="kk-KZ"/>
        </w:rPr>
        <w:t>5 Корконосенко С.Г. Основы журналистики. - СПб., 2002.</w:t>
      </w:r>
    </w:p>
    <w:p w:rsidR="00E354A0" w:rsidRDefault="00E354A0" w:rsidP="00E354A0">
      <w:pPr>
        <w:spacing w:after="0" w:line="240" w:lineRule="auto"/>
        <w:rPr>
          <w:rFonts w:ascii="Times New Roman" w:eastAsia="Times New Roman" w:hAnsi="Times New Roman" w:cs="Times New Roman"/>
          <w:b/>
          <w:bCs/>
          <w:color w:val="000000"/>
          <w:sz w:val="28"/>
          <w:szCs w:val="28"/>
          <w:lang w:val="kk-KZ"/>
        </w:rPr>
      </w:pPr>
    </w:p>
    <w:p w:rsidR="00FD646F" w:rsidRPr="00E354A0" w:rsidRDefault="00FD646F" w:rsidP="00E354A0">
      <w:pPr>
        <w:spacing w:after="0" w:line="240" w:lineRule="auto"/>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3 Дәріс. </w:t>
      </w:r>
      <w:r w:rsidR="00E354A0" w:rsidRPr="00E354A0">
        <w:rPr>
          <w:rFonts w:ascii="Times New Roman" w:eastAsia="Times New Roman" w:hAnsi="Times New Roman" w:cs="Times New Roman"/>
          <w:b/>
          <w:bCs/>
          <w:color w:val="000000"/>
          <w:sz w:val="28"/>
          <w:szCs w:val="28"/>
          <w:lang w:val="kk-KZ"/>
        </w:rPr>
        <w:t>Жанрдың негізгі белгілері</w:t>
      </w:r>
    </w:p>
    <w:p w:rsidR="00E354A0" w:rsidRDefault="00E354A0" w:rsidP="00E354A0">
      <w:pPr>
        <w:spacing w:after="0" w:line="240" w:lineRule="auto"/>
        <w:rPr>
          <w:rFonts w:ascii="Times New Roman" w:eastAsia="Times New Roman" w:hAnsi="Times New Roman" w:cs="Times New Roman"/>
          <w:b/>
          <w:bCs/>
          <w:color w:val="000000"/>
          <w:sz w:val="28"/>
          <w:szCs w:val="28"/>
          <w:lang w:val="kk-KZ"/>
        </w:rPr>
      </w:pPr>
    </w:p>
    <w:p w:rsidR="00FD646F" w:rsidRPr="00E354A0" w:rsidRDefault="00FD646F" w:rsidP="00E354A0">
      <w:pPr>
        <w:spacing w:after="0" w:line="240" w:lineRule="auto"/>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Мақсаты: </w:t>
      </w:r>
      <w:r w:rsidRPr="00E354A0">
        <w:rPr>
          <w:rFonts w:ascii="Times New Roman" w:eastAsia="Times New Roman" w:hAnsi="Times New Roman" w:cs="Times New Roman"/>
          <w:bCs/>
          <w:color w:val="000000"/>
          <w:sz w:val="28"/>
          <w:szCs w:val="28"/>
          <w:lang w:val="kk-KZ"/>
        </w:rPr>
        <w:t>Телеарнаның жүрегі жаңалықтар деген тіркесті түсіндіру.</w:t>
      </w:r>
      <w:r w:rsidRPr="00E354A0">
        <w:rPr>
          <w:rFonts w:ascii="Times New Roman" w:eastAsia="Times New Roman" w:hAnsi="Times New Roman" w:cs="Times New Roman"/>
          <w:b/>
          <w:bCs/>
          <w:color w:val="000000"/>
          <w:sz w:val="28"/>
          <w:szCs w:val="28"/>
          <w:lang w:val="kk-KZ"/>
        </w:rPr>
        <w:t xml:space="preserve"> </w:t>
      </w:r>
    </w:p>
    <w:p w:rsidR="00FD646F" w:rsidRPr="00E354A0" w:rsidRDefault="00FD646F" w:rsidP="00E354A0">
      <w:pPr>
        <w:spacing w:after="0" w:line="240" w:lineRule="auto"/>
        <w:ind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bCs/>
          <w:color w:val="000000"/>
          <w:sz w:val="28"/>
          <w:szCs w:val="28"/>
        </w:rPr>
        <w:t xml:space="preserve">«Журналистика – кәсіп. Бірақ ол – кез келген адам игере алмайтын кәсіп. Яғни Алладан берілетін өнер. «Қол бастаудан сөз бастау қиын» деген сөз бар </w:t>
      </w:r>
      <w:r w:rsidRPr="00E354A0">
        <w:rPr>
          <w:rFonts w:ascii="Times New Roman" w:eastAsia="Times New Roman" w:hAnsi="Times New Roman" w:cs="Times New Roman"/>
          <w:bCs/>
          <w:color w:val="000000"/>
          <w:sz w:val="28"/>
          <w:szCs w:val="28"/>
        </w:rPr>
        <w:lastRenderedPageBreak/>
        <w:t>қазақта. Журналистің аузынан шыққан бір ауыз сөз шартарапқа тарайды. Сондықтан журналистика – жүгі ауыр, жауапкершілігі жоғары мамандық».</w:t>
      </w:r>
      <w:r w:rsidRPr="00E354A0">
        <w:rPr>
          <w:rFonts w:ascii="Times New Roman" w:eastAsia="Times New Roman" w:hAnsi="Times New Roman" w:cs="Times New Roman"/>
          <w:bCs/>
          <w:color w:val="000000"/>
          <w:sz w:val="28"/>
          <w:szCs w:val="28"/>
        </w:rPr>
        <w:br/>
        <w:t>«Жарты сағат» бағдарламасына қонаққа келген Әбу Насыр Әл Фараби атындағы ҚазҰУ-дың журналистика факультетінің деканы, журналист-ғалым Сағатбек Медеубекұлы журфактағы бүгінгі</w:t>
      </w:r>
      <w:r w:rsidRPr="00E354A0">
        <w:rPr>
          <w:rFonts w:ascii="Times New Roman" w:eastAsia="Times New Roman" w:hAnsi="Times New Roman" w:cs="Times New Roman"/>
          <w:b/>
          <w:bCs/>
          <w:color w:val="000000"/>
          <w:sz w:val="28"/>
          <w:szCs w:val="28"/>
        </w:rPr>
        <w:t xml:space="preserve"> </w:t>
      </w:r>
      <w:r w:rsidRPr="00E354A0">
        <w:rPr>
          <w:rFonts w:ascii="Times New Roman" w:eastAsia="Times New Roman" w:hAnsi="Times New Roman" w:cs="Times New Roman"/>
          <w:bCs/>
          <w:color w:val="000000"/>
          <w:sz w:val="28"/>
          <w:szCs w:val="28"/>
        </w:rPr>
        <w:t>білім беру жүйесі, оқу бағдарламасы, жастар тақырыбын кеңінен қаузады.</w:t>
      </w:r>
    </w:p>
    <w:p w:rsidR="00FD646F" w:rsidRPr="00E354A0" w:rsidRDefault="00FD646F" w:rsidP="00E354A0">
      <w:pPr>
        <w:spacing w:after="0" w:line="240" w:lineRule="auto"/>
        <w:ind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Сағатбек Медеубекұлы, әңгімеге тереңдемес бұрын көзқарасыңызды білгім келіп отыр. Журналист деген кім, оның басты міндеті қандай?</w:t>
      </w:r>
      <w:r w:rsidRPr="00E354A0">
        <w:rPr>
          <w:rFonts w:ascii="Times New Roman" w:eastAsia="Times New Roman" w:hAnsi="Times New Roman" w:cs="Times New Roman"/>
          <w:color w:val="000000"/>
          <w:sz w:val="28"/>
          <w:szCs w:val="28"/>
        </w:rPr>
        <w:br/>
        <w:t>Журналистиканы кәсіп деп қарастырсақ, журналист – ақпарат таратушы. Ал шығармашылық деп қарастырсақ, ол – адамның жүрегіне жол тауып, санасына әсер етуші өнер иесі. Ұстаздарымыз үнемі «журналист – үгітші, насихатшы ғана емес, сондай-ақ ол – тәрбиеші» деп айтып отыратын. Ал біз қазір журналистиканы жаңалық жеткізу, сенсация жасау үшін де пайдаланып кететін тәріздіміз. Ақпараттың төркінін тексермей, қоғамға жеткен соң қандай қалыпқа түсерін екшемей, есептемей таратудамыз. Кез келген хабарды елге таратпас бұрын ол ақпарат мыңдаған оқырман, миллиондаған көрермен психологиясына қалай әсер етуі мүмкін екенін де ойлау керек.</w:t>
      </w:r>
    </w:p>
    <w:p w:rsidR="00FD646F" w:rsidRPr="00E354A0" w:rsidRDefault="00FD646F" w:rsidP="00E354A0">
      <w:pPr>
        <w:spacing w:after="0" w:line="240" w:lineRule="auto"/>
        <w:ind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Міндетті түрде. Әрине, біздің елде сөз бостандығы бар. Алайда сөз бостандығы дегеніміз – ауызға түскен кез келген сөз емес, қажетті сөз. Кімге қажетті? Ұлтқа, мемлекетке, бұқараға. Яғни бүгінгі журналист – қажетті сөзді тап басып айта білетін қабілетке еге болуы тиіс. Ал сөз дегеніміз – әріптердің жиынтығы емес. Ой мен пікірдің қорытындысы. Рас, журналистика да кәсіп. Бірақ кез келген адам игере алмайтын кәсіп. Яғни Алладан берілетін өнер. «Қол бастаудан сөз бастау қиын» деген сөз бар қазақта. Журналистің аузынан шыққан бір ауыз сөз шартарапқа тарайды. Сондықтан журналистиканың жүгі ауыр, жауапкершілігі жоғары мамандық.</w:t>
      </w:r>
      <w:r w:rsidRPr="00E354A0">
        <w:rPr>
          <w:rFonts w:ascii="Times New Roman" w:eastAsia="Times New Roman" w:hAnsi="Times New Roman" w:cs="Times New Roman"/>
          <w:color w:val="000000"/>
          <w:sz w:val="28"/>
          <w:szCs w:val="28"/>
        </w:rPr>
        <w:br/>
        <w:t>Сапалы, саналы журналист тәрбиелеп шығару үшін бізге мемлекет тікелей тапсырма берді. Ол – оқу бағдарламасына қатысты тапсырма. Мысалы, мен оқыған кез бен сіз оқыған кездің бағдарламасы ұқсамайды, Ерлан. Ал сіз оқыған уақыт пен қазіргі бағдарламада жер мен көктей айырмашылық бар. Қазір мемлекет Қазақстанды әлемге танытуды журналистердің мойнына артып қойды. Сондықтан біз факультетке тілге шешен, қаламы жүйрік қана емес, сондай-ақ жүрегінде патриоттық сезімі бар баланы қабылдаймыз. Біздің ұжым қарапайым қалам мен қағазды үстелге қалай қоюдан бастап үйретіп, төрт жылдың ішінде тұлға дайындап шығаратын бағдарлама жасауда.</w:t>
      </w:r>
    </w:p>
    <w:p w:rsidR="00FD646F" w:rsidRPr="00E354A0" w:rsidRDefault="00FD646F" w:rsidP="00E354A0">
      <w:pPr>
        <w:spacing w:after="0" w:line="240" w:lineRule="auto"/>
        <w:ind w:firstLine="567"/>
        <w:jc w:val="both"/>
        <w:rPr>
          <w:rFonts w:ascii="Times New Roman" w:eastAsia="Times New Roman" w:hAnsi="Times New Roman" w:cs="Times New Roman"/>
          <w:color w:val="000000"/>
          <w:sz w:val="28"/>
          <w:szCs w:val="28"/>
        </w:rPr>
      </w:pPr>
      <w:r w:rsidRPr="00E354A0">
        <w:rPr>
          <w:rFonts w:ascii="Times New Roman" w:eastAsia="Times New Roman" w:hAnsi="Times New Roman" w:cs="Times New Roman"/>
          <w:color w:val="000000"/>
          <w:sz w:val="28"/>
          <w:szCs w:val="28"/>
        </w:rPr>
        <w:t xml:space="preserve">Тоталитарлық жүйенің талқаны шығып, «мен –қазақпын» деген әрбір жанның бойында ұлттық рух қайта оянып, үлкен мақсатқа қарай қадам басқан кез болатын. Дәл сол тұста бір рухани басылым керек болды. Сөйтіп, «Ана тілі» газеті жарыққа шықты. Ол газетте Жарылқап Бейсенбай, Аманқос Мектептегі, Ғарифолла Әнес, Ертай Айғали, Байбота Серікбаев сынды ағалармен қатар жұмыс істедім. Бір ғажабы, ұлтқа қажетті дүниені, халық өзі газетке жазып жіберетін. 20 жыл бұрынғы журналистер халыққа рухани демеу болды. Ал қазіргі журналистиканың талабы өзгеше. Әлемдік аренаға шығу үшін тырысудамыз. Біздің факультетке келген студенттер қазақ, орыс тілімен қатар, ағылшын, түрік тілдерін меңгеріп келіп жатыр. Бұл – </w:t>
      </w:r>
      <w:r w:rsidRPr="00E354A0">
        <w:rPr>
          <w:rFonts w:ascii="Times New Roman" w:eastAsia="Times New Roman" w:hAnsi="Times New Roman" w:cs="Times New Roman"/>
          <w:color w:val="000000"/>
          <w:sz w:val="28"/>
          <w:szCs w:val="28"/>
        </w:rPr>
        <w:lastRenderedPageBreak/>
        <w:t>қуантарлық жағдай. Қазір біз – әлемдік ақпаратты қолымыздағы ұялы телефонымыз арқылы алақанымызда ұстап отырған қазақпыз. Әлемге қай ерекшелігімізбен, қандай артықшылығымызбен көрінеміз деген ой үстінде жүрген елміз. Біз – ішкі мәдениеті өзгерген сауатты жұртпыз. Қазір тек журналистер ғана емес, бүкіл қазақ баласы осындай.</w:t>
      </w:r>
    </w:p>
    <w:p w:rsidR="00E354A0" w:rsidRDefault="00E354A0" w:rsidP="00E354A0">
      <w:pPr>
        <w:pStyle w:val="a3"/>
        <w:shd w:val="clear" w:color="auto" w:fill="FFFFFF"/>
        <w:spacing w:before="0" w:beforeAutospacing="0" w:after="0" w:afterAutospacing="0"/>
        <w:ind w:firstLine="567"/>
        <w:jc w:val="both"/>
        <w:rPr>
          <w:b/>
          <w:color w:val="000000"/>
          <w:sz w:val="28"/>
          <w:szCs w:val="28"/>
          <w:lang w:val="kk-KZ"/>
        </w:rPr>
      </w:pPr>
    </w:p>
    <w:p w:rsidR="00245E1D" w:rsidRPr="00E354A0" w:rsidRDefault="00245E1D" w:rsidP="00E354A0">
      <w:pPr>
        <w:pStyle w:val="a3"/>
        <w:shd w:val="clear" w:color="auto" w:fill="FFFFFF"/>
        <w:spacing w:before="0" w:beforeAutospacing="0" w:after="0" w:afterAutospacing="0"/>
        <w:ind w:firstLine="567"/>
        <w:jc w:val="center"/>
        <w:rPr>
          <w:b/>
          <w:color w:val="000000"/>
          <w:sz w:val="28"/>
          <w:szCs w:val="28"/>
          <w:lang w:val="kk-KZ"/>
        </w:rPr>
      </w:pPr>
      <w:r w:rsidRPr="00E354A0">
        <w:rPr>
          <w:b/>
          <w:color w:val="000000"/>
          <w:sz w:val="28"/>
          <w:szCs w:val="28"/>
          <w:lang w:val="kk-KZ"/>
        </w:rPr>
        <w:t>Пайдаланылған әдебиеттер:</w:t>
      </w:r>
    </w:p>
    <w:p w:rsidR="00245E1D" w:rsidRPr="00E354A0" w:rsidRDefault="00245E1D" w:rsidP="00E354A0">
      <w:pPr>
        <w:pStyle w:val="2"/>
        <w:numPr>
          <w:ilvl w:val="0"/>
          <w:numId w:val="3"/>
        </w:numPr>
        <w:spacing w:after="0" w:line="240" w:lineRule="auto"/>
        <w:contextualSpacing/>
        <w:rPr>
          <w:bCs/>
          <w:sz w:val="28"/>
          <w:szCs w:val="28"/>
          <w:lang w:val="ru-RU" w:eastAsia="ru-RU"/>
        </w:rPr>
      </w:pPr>
      <w:r w:rsidRPr="00E354A0">
        <w:rPr>
          <w:bCs/>
          <w:sz w:val="28"/>
          <w:szCs w:val="28"/>
          <w:lang w:val="kk-KZ" w:eastAsia="ru-RU"/>
        </w:rPr>
        <w:t xml:space="preserve">Әбдіжәділқызы Ж. Тікелей эфир табиғаты. </w:t>
      </w:r>
      <w:r w:rsidRPr="00E354A0">
        <w:rPr>
          <w:bCs/>
          <w:sz w:val="28"/>
          <w:szCs w:val="28"/>
          <w:lang w:val="ru-RU" w:eastAsia="ru-RU"/>
        </w:rPr>
        <w:t>Алматы</w:t>
      </w:r>
      <w:proofErr w:type="gramStart"/>
      <w:r w:rsidRPr="00E354A0">
        <w:rPr>
          <w:bCs/>
          <w:sz w:val="28"/>
          <w:szCs w:val="28"/>
          <w:lang w:val="ru-RU" w:eastAsia="ru-RU"/>
        </w:rPr>
        <w:t>.;Қаз.универ</w:t>
      </w:r>
      <w:proofErr w:type="gramEnd"/>
      <w:r w:rsidRPr="00E354A0">
        <w:rPr>
          <w:bCs/>
          <w:sz w:val="28"/>
          <w:szCs w:val="28"/>
          <w:lang w:val="ru-RU" w:eastAsia="ru-RU"/>
        </w:rPr>
        <w:t>.2003</w:t>
      </w:r>
    </w:p>
    <w:p w:rsidR="00245E1D" w:rsidRPr="00E354A0" w:rsidRDefault="00245E1D" w:rsidP="00E354A0">
      <w:pPr>
        <w:numPr>
          <w:ilvl w:val="0"/>
          <w:numId w:val="3"/>
        </w:numPr>
        <w:shd w:val="clear" w:color="auto" w:fill="FFFFFF"/>
        <w:spacing w:after="0" w:line="240" w:lineRule="auto"/>
        <w:jc w:val="both"/>
        <w:rPr>
          <w:rFonts w:ascii="Times New Roman" w:hAnsi="Times New Roman" w:cs="Times New Roman"/>
          <w:bCs/>
          <w:color w:val="000000"/>
          <w:sz w:val="28"/>
          <w:szCs w:val="28"/>
        </w:rPr>
      </w:pPr>
      <w:r w:rsidRPr="00E354A0">
        <w:rPr>
          <w:rFonts w:ascii="Times New Roman" w:hAnsi="Times New Roman" w:cs="Times New Roman"/>
          <w:bCs/>
          <w:sz w:val="28"/>
          <w:szCs w:val="28"/>
        </w:rPr>
        <w:t xml:space="preserve">Лазутина Г.В. Основы творческой деятельности журналиста: учебник для вузов. - 2-е изд. - М., 2010 </w:t>
      </w:r>
      <w:r w:rsidRPr="00E354A0">
        <w:rPr>
          <w:rFonts w:ascii="Times New Roman" w:hAnsi="Times New Roman" w:cs="Times New Roman"/>
          <w:bCs/>
          <w:color w:val="000000"/>
          <w:sz w:val="28"/>
          <w:szCs w:val="28"/>
        </w:rPr>
        <w:t xml:space="preserve"> </w:t>
      </w:r>
    </w:p>
    <w:p w:rsidR="00245E1D" w:rsidRPr="00E354A0" w:rsidRDefault="00245E1D" w:rsidP="00E354A0">
      <w:pPr>
        <w:numPr>
          <w:ilvl w:val="0"/>
          <w:numId w:val="3"/>
        </w:numPr>
        <w:shd w:val="clear" w:color="auto" w:fill="FFFFFF"/>
        <w:spacing w:after="0" w:line="240" w:lineRule="auto"/>
        <w:jc w:val="both"/>
        <w:rPr>
          <w:rFonts w:ascii="Times New Roman" w:hAnsi="Times New Roman" w:cs="Times New Roman"/>
          <w:bCs/>
          <w:color w:val="000000"/>
          <w:sz w:val="28"/>
          <w:szCs w:val="28"/>
        </w:rPr>
      </w:pPr>
      <w:r w:rsidRPr="00E354A0">
        <w:rPr>
          <w:rFonts w:ascii="Times New Roman" w:hAnsi="Times New Roman" w:cs="Times New Roman"/>
          <w:bCs/>
          <w:color w:val="000000"/>
          <w:sz w:val="28"/>
          <w:szCs w:val="28"/>
        </w:rPr>
        <w:t xml:space="preserve">Колесниченко А.В. Прикладная журналистика: учебное пособие. - М., 2008. </w:t>
      </w:r>
    </w:p>
    <w:p w:rsidR="00245E1D" w:rsidRPr="00E354A0" w:rsidRDefault="00245E1D" w:rsidP="00E354A0">
      <w:pPr>
        <w:numPr>
          <w:ilvl w:val="0"/>
          <w:numId w:val="3"/>
        </w:numPr>
        <w:spacing w:after="0" w:line="240" w:lineRule="auto"/>
        <w:contextualSpacing/>
        <w:jc w:val="both"/>
        <w:rPr>
          <w:rFonts w:ascii="Times New Roman" w:hAnsi="Times New Roman" w:cs="Times New Roman"/>
          <w:sz w:val="28"/>
          <w:szCs w:val="28"/>
        </w:rPr>
      </w:pPr>
      <w:proofErr w:type="gramStart"/>
      <w:r w:rsidRPr="00E354A0">
        <w:rPr>
          <w:rFonts w:ascii="Times New Roman" w:hAnsi="Times New Roman" w:cs="Times New Roman"/>
          <w:sz w:val="28"/>
          <w:szCs w:val="28"/>
        </w:rPr>
        <w:t>Бижан,Ж.</w:t>
      </w:r>
      <w:proofErr w:type="gramEnd"/>
      <w:r w:rsidRPr="00E354A0">
        <w:rPr>
          <w:rFonts w:ascii="Times New Roman" w:hAnsi="Times New Roman" w:cs="Times New Roman"/>
          <w:sz w:val="28"/>
          <w:szCs w:val="28"/>
        </w:rPr>
        <w:t xml:space="preserve"> Журналист шығармашылығындағы жаңа иннов-қ технол-р. Астана:Фолиант,2013.</w:t>
      </w:r>
    </w:p>
    <w:p w:rsidR="00245E1D" w:rsidRPr="00E354A0" w:rsidRDefault="00245E1D" w:rsidP="00E354A0">
      <w:pPr>
        <w:numPr>
          <w:ilvl w:val="0"/>
          <w:numId w:val="3"/>
        </w:numPr>
        <w:shd w:val="clear" w:color="auto" w:fill="FFFFFF"/>
        <w:spacing w:after="0" w:line="240" w:lineRule="auto"/>
        <w:jc w:val="both"/>
        <w:rPr>
          <w:rFonts w:ascii="Times New Roman" w:hAnsi="Times New Roman" w:cs="Times New Roman"/>
          <w:bCs/>
          <w:color w:val="000000"/>
          <w:sz w:val="28"/>
          <w:szCs w:val="28"/>
        </w:rPr>
      </w:pPr>
      <w:r w:rsidRPr="00E354A0">
        <w:rPr>
          <w:rFonts w:ascii="Times New Roman" w:hAnsi="Times New Roman" w:cs="Times New Roman"/>
          <w:sz w:val="28"/>
          <w:szCs w:val="28"/>
        </w:rPr>
        <w:t xml:space="preserve">Мастерство продюсера кино и </w:t>
      </w:r>
      <w:proofErr w:type="gramStart"/>
      <w:r w:rsidRPr="00E354A0">
        <w:rPr>
          <w:rFonts w:ascii="Times New Roman" w:hAnsi="Times New Roman" w:cs="Times New Roman"/>
          <w:sz w:val="28"/>
          <w:szCs w:val="28"/>
        </w:rPr>
        <w:t>телевидения :</w:t>
      </w:r>
      <w:proofErr w:type="gramEnd"/>
      <w:r w:rsidRPr="00E354A0">
        <w:rPr>
          <w:rFonts w:ascii="Times New Roman" w:hAnsi="Times New Roman" w:cs="Times New Roman"/>
          <w:sz w:val="28"/>
          <w:szCs w:val="28"/>
        </w:rPr>
        <w:t xml:space="preserve"> учеб. для студентов вузов; под ред.: П.К.Огурчикова, В.В.Падейского, В.И.Сидоренко. - М., 2008. – 862 с. (ИЧЗ, 13 экз.)</w:t>
      </w:r>
    </w:p>
    <w:p w:rsidR="00245E1D" w:rsidRPr="00E354A0" w:rsidRDefault="00245E1D" w:rsidP="00E354A0">
      <w:pPr>
        <w:pStyle w:val="a3"/>
        <w:shd w:val="clear" w:color="auto" w:fill="FFFFFF"/>
        <w:spacing w:before="0" w:beforeAutospacing="0" w:after="0" w:afterAutospacing="0"/>
        <w:ind w:firstLine="567"/>
        <w:jc w:val="both"/>
        <w:rPr>
          <w:color w:val="000000"/>
          <w:sz w:val="28"/>
          <w:szCs w:val="28"/>
        </w:rPr>
      </w:pPr>
    </w:p>
    <w:p w:rsidR="00245E1D" w:rsidRPr="00E354A0" w:rsidRDefault="00FD646F" w:rsidP="00E354A0">
      <w:pPr>
        <w:spacing w:after="0" w:line="240" w:lineRule="auto"/>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color w:val="000000"/>
          <w:sz w:val="28"/>
          <w:szCs w:val="28"/>
        </w:rPr>
        <w:br/>
      </w:r>
      <w:r w:rsidR="000929E0" w:rsidRPr="00E354A0">
        <w:rPr>
          <w:rFonts w:ascii="Times New Roman" w:eastAsia="Times New Roman" w:hAnsi="Times New Roman" w:cs="Times New Roman"/>
          <w:b/>
          <w:bCs/>
          <w:color w:val="000000"/>
          <w:sz w:val="28"/>
          <w:szCs w:val="28"/>
        </w:rPr>
        <w:t xml:space="preserve">4 </w:t>
      </w:r>
      <w:r w:rsidR="00245E1D" w:rsidRPr="00E354A0">
        <w:rPr>
          <w:rFonts w:ascii="Times New Roman" w:eastAsia="Times New Roman" w:hAnsi="Times New Roman" w:cs="Times New Roman"/>
          <w:b/>
          <w:bCs/>
          <w:color w:val="000000"/>
          <w:sz w:val="28"/>
          <w:szCs w:val="28"/>
          <w:lang w:val="kk-KZ"/>
        </w:rPr>
        <w:t>Д</w:t>
      </w:r>
      <w:r w:rsidR="000929E0" w:rsidRPr="00E354A0">
        <w:rPr>
          <w:rFonts w:ascii="Times New Roman" w:eastAsia="Times New Roman" w:hAnsi="Times New Roman" w:cs="Times New Roman"/>
          <w:b/>
          <w:bCs/>
          <w:color w:val="000000"/>
          <w:sz w:val="28"/>
          <w:szCs w:val="28"/>
          <w:lang w:val="kk-KZ"/>
        </w:rPr>
        <w:t xml:space="preserve">әріс. </w:t>
      </w:r>
      <w:r w:rsidR="00E354A0" w:rsidRPr="00E354A0">
        <w:rPr>
          <w:rFonts w:ascii="Times New Roman" w:eastAsia="Times New Roman" w:hAnsi="Times New Roman" w:cs="Times New Roman"/>
          <w:b/>
          <w:bCs/>
          <w:color w:val="000000"/>
          <w:sz w:val="28"/>
          <w:szCs w:val="28"/>
          <w:lang w:val="kk-KZ"/>
        </w:rPr>
        <w:t>Ақпараттар мен мәліметтер</w:t>
      </w:r>
    </w:p>
    <w:p w:rsidR="00E354A0" w:rsidRDefault="00E354A0" w:rsidP="00E354A0">
      <w:pPr>
        <w:spacing w:after="0" w:line="240" w:lineRule="auto"/>
        <w:rPr>
          <w:rFonts w:ascii="Times New Roman" w:eastAsia="Times New Roman" w:hAnsi="Times New Roman" w:cs="Times New Roman"/>
          <w:b/>
          <w:bCs/>
          <w:color w:val="000000"/>
          <w:sz w:val="28"/>
          <w:szCs w:val="28"/>
          <w:lang w:val="kk-KZ"/>
        </w:rPr>
      </w:pPr>
    </w:p>
    <w:p w:rsidR="00245E1D" w:rsidRPr="00E354A0" w:rsidRDefault="00245E1D" w:rsidP="00E354A0">
      <w:pPr>
        <w:spacing w:after="0" w:line="240" w:lineRule="auto"/>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Мақсаты: </w:t>
      </w:r>
      <w:r w:rsidRPr="00E354A0">
        <w:rPr>
          <w:rFonts w:ascii="Times New Roman" w:eastAsia="Times New Roman" w:hAnsi="Times New Roman" w:cs="Times New Roman"/>
          <w:bCs/>
          <w:color w:val="000000"/>
          <w:sz w:val="28"/>
          <w:szCs w:val="28"/>
          <w:lang w:val="kk-KZ"/>
        </w:rPr>
        <w:t>Телеарнаның жүрегі жаңалықтар деген тіркесті түсіндіру.</w:t>
      </w:r>
      <w:r w:rsidRPr="00E354A0">
        <w:rPr>
          <w:rFonts w:ascii="Times New Roman" w:eastAsia="Times New Roman" w:hAnsi="Times New Roman" w:cs="Times New Roman"/>
          <w:b/>
          <w:bCs/>
          <w:color w:val="000000"/>
          <w:sz w:val="28"/>
          <w:szCs w:val="28"/>
          <w:lang w:val="kk-KZ"/>
        </w:rPr>
        <w:t xml:space="preserve"> </w:t>
      </w:r>
    </w:p>
    <w:p w:rsidR="00053C06" w:rsidRPr="00E354A0" w:rsidRDefault="00053C06" w:rsidP="00E354A0">
      <w:pPr>
        <w:pStyle w:val="a3"/>
        <w:spacing w:before="0" w:beforeAutospacing="0" w:after="0" w:afterAutospacing="0"/>
        <w:ind w:firstLine="334"/>
        <w:jc w:val="both"/>
        <w:rPr>
          <w:color w:val="222222"/>
          <w:sz w:val="28"/>
          <w:szCs w:val="28"/>
          <w:lang w:val="kk-KZ"/>
        </w:rPr>
      </w:pPr>
      <w:r w:rsidRPr="00E354A0">
        <w:rPr>
          <w:bCs/>
          <w:color w:val="222222"/>
          <w:sz w:val="28"/>
          <w:szCs w:val="28"/>
          <w:lang w:val="kk-KZ"/>
        </w:rPr>
        <w:t>Бұқаралық ақпарат құралдары (БАҚ)</w:t>
      </w:r>
      <w:r w:rsidRPr="00E354A0">
        <w:rPr>
          <w:color w:val="222222"/>
          <w:sz w:val="28"/>
          <w:szCs w:val="28"/>
          <w:lang w:val="kk-KZ"/>
        </w:rPr>
        <w:t xml:space="preserve"> - арнайы техникалық құралдардың көмегімен, кез келген тұлғаларға әртүрлі мәліметтерді ашық жариялауға арналған әлеуметтік мекемелер. Сарапшылар олардың мынадай ерекше белгілерін атап көрсетеді: жариялылық, яғни тұтынушылардың шексіздігі; арнайы </w:t>
      </w:r>
      <w:hyperlink r:id="rId6" w:tooltip="Техника" w:history="1">
        <w:r w:rsidRPr="00E354A0">
          <w:rPr>
            <w:rStyle w:val="a4"/>
            <w:color w:val="0645AD"/>
            <w:sz w:val="28"/>
            <w:szCs w:val="28"/>
            <w:lang w:val="kk-KZ"/>
          </w:rPr>
          <w:t>техникалық</w:t>
        </w:r>
      </w:hyperlink>
      <w:r w:rsidRPr="00E354A0">
        <w:rPr>
          <w:color w:val="222222"/>
          <w:sz w:val="28"/>
          <w:szCs w:val="28"/>
          <w:lang w:val="kk-KZ"/>
        </w:rPr>
        <w:t xml:space="preserve"> құралдардың, аппаратуралардың болуы; ақпарат таратушының (коммутатор) қабылдаушыға біржақты ықпалы; тұтынушы аудиторияның тұрақсыз әркелкілігі. Қоғамның өмір сүруін қамтамасыз етудегі БАҚ-тың рөлі зор. </w:t>
      </w:r>
      <w:r w:rsidR="00E354A0" w:rsidRPr="00E354A0">
        <w:rPr>
          <w:sz w:val="28"/>
          <w:szCs w:val="28"/>
        </w:rPr>
        <w:fldChar w:fldCharType="begin"/>
      </w:r>
      <w:r w:rsidR="00E354A0" w:rsidRPr="00E354A0">
        <w:rPr>
          <w:sz w:val="28"/>
          <w:szCs w:val="28"/>
          <w:lang w:val="kk-KZ"/>
        </w:rPr>
        <w:instrText xml:space="preserve"> HYPERLINK "https://kk.wikipedia.org/w/index.php?title=%D0%9D%D0%B0%D0%BF%D0%BE%D0%BB%D0%B5%D0%BE%D0%BD&amp;action=edit&amp;redlink=1" \o "Наполеон (мұндай бет жоқ)" </w:instrText>
      </w:r>
      <w:r w:rsidR="00E354A0" w:rsidRPr="00E354A0">
        <w:rPr>
          <w:sz w:val="28"/>
          <w:szCs w:val="28"/>
        </w:rPr>
        <w:fldChar w:fldCharType="separate"/>
      </w:r>
      <w:r w:rsidRPr="00E354A0">
        <w:rPr>
          <w:rStyle w:val="a4"/>
          <w:color w:val="BA0000"/>
          <w:sz w:val="28"/>
          <w:szCs w:val="28"/>
          <w:lang w:val="kk-KZ"/>
        </w:rPr>
        <w:t>Наполеон</w:t>
      </w:r>
      <w:r w:rsidR="00E354A0" w:rsidRPr="00E354A0">
        <w:rPr>
          <w:rStyle w:val="a4"/>
          <w:color w:val="BA0000"/>
          <w:sz w:val="28"/>
          <w:szCs w:val="28"/>
        </w:rPr>
        <w:fldChar w:fldCharType="end"/>
      </w:r>
      <w:r w:rsidRPr="00E354A0">
        <w:rPr>
          <w:color w:val="222222"/>
          <w:sz w:val="28"/>
          <w:szCs w:val="28"/>
          <w:lang w:val="kk-KZ"/>
        </w:rPr>
        <w:t xml:space="preserve">: "Жауға қарсы жүздеген мың қол әскерден, төрт газеттің ойсырата соққы беру мүмкіндігі зор", - деген. 1840 ж. </w:t>
      </w:r>
      <w:r w:rsidR="00E354A0" w:rsidRPr="00E354A0">
        <w:rPr>
          <w:sz w:val="28"/>
          <w:szCs w:val="28"/>
        </w:rPr>
        <w:fldChar w:fldCharType="begin"/>
      </w:r>
      <w:r w:rsidR="00E354A0" w:rsidRPr="00E354A0">
        <w:rPr>
          <w:sz w:val="28"/>
          <w:szCs w:val="28"/>
          <w:lang w:val="kk-KZ"/>
        </w:rPr>
        <w:instrText xml:space="preserve"> HYPERLINK "https://kk.wikipedia.org/wiki/%D0%A4%D1%80%D0%B0%D0%BD%D1%86%D1%83%D0%B7" \o "Француз" </w:instrText>
      </w:r>
      <w:r w:rsidR="00E354A0" w:rsidRPr="00E354A0">
        <w:rPr>
          <w:sz w:val="28"/>
          <w:szCs w:val="28"/>
        </w:rPr>
        <w:fldChar w:fldCharType="separate"/>
      </w:r>
      <w:r w:rsidRPr="00E354A0">
        <w:rPr>
          <w:rStyle w:val="a4"/>
          <w:color w:val="339933"/>
          <w:sz w:val="28"/>
          <w:szCs w:val="28"/>
          <w:lang w:val="kk-KZ"/>
        </w:rPr>
        <w:t>француз</w:t>
      </w:r>
      <w:r w:rsidR="00E354A0" w:rsidRPr="00E354A0">
        <w:rPr>
          <w:rStyle w:val="a4"/>
          <w:color w:val="339933"/>
          <w:sz w:val="28"/>
          <w:szCs w:val="28"/>
        </w:rPr>
        <w:fldChar w:fldCharType="end"/>
      </w:r>
      <w:r w:rsidRPr="00E354A0">
        <w:rPr>
          <w:color w:val="222222"/>
          <w:sz w:val="28"/>
          <w:szCs w:val="28"/>
          <w:lang w:val="kk-KZ"/>
        </w:rPr>
        <w:t xml:space="preserve"> жазушысы О. де </w:t>
      </w:r>
      <w:hyperlink r:id="rId7" w:tooltip="Бальзак" w:history="1">
        <w:r w:rsidRPr="00E354A0">
          <w:rPr>
            <w:rStyle w:val="a4"/>
            <w:color w:val="339933"/>
            <w:sz w:val="28"/>
            <w:szCs w:val="28"/>
            <w:lang w:val="kk-KZ"/>
          </w:rPr>
          <w:t>Бальзак</w:t>
        </w:r>
      </w:hyperlink>
      <w:r w:rsidRPr="00E354A0">
        <w:rPr>
          <w:color w:val="222222"/>
          <w:sz w:val="28"/>
          <w:szCs w:val="28"/>
          <w:lang w:val="kk-KZ"/>
        </w:rPr>
        <w:t xml:space="preserve"> баспасөзді «төртінші билік» деп атады. Билік институтында БАҚ-тың тура мағынасындағы орны болмағанымен, оның саяси процестегі орнын асыра бағалау мүмкін емес. Қазіргі кезде </w:t>
      </w:r>
      <w:hyperlink r:id="rId8" w:tooltip="Электрон" w:history="1">
        <w:r w:rsidRPr="00E354A0">
          <w:rPr>
            <w:rStyle w:val="a4"/>
            <w:color w:val="0645AD"/>
            <w:sz w:val="28"/>
            <w:szCs w:val="28"/>
            <w:lang w:val="kk-KZ"/>
          </w:rPr>
          <w:t>электронды</w:t>
        </w:r>
      </w:hyperlink>
      <w:r w:rsidRPr="00E354A0">
        <w:rPr>
          <w:color w:val="222222"/>
          <w:sz w:val="28"/>
          <w:szCs w:val="28"/>
          <w:lang w:val="kk-KZ"/>
        </w:rPr>
        <w:t xml:space="preserve"> ақпарат құралдарының пайда болуымен бұл әлеуметтік институт бүгінгі қоғамның, саяси биліктік қатынастардың барлық қырларын түбірімен түрлендіріп жіберді.</w:t>
      </w:r>
    </w:p>
    <w:p w:rsidR="00053C06" w:rsidRPr="00E354A0" w:rsidRDefault="00053C06" w:rsidP="00E354A0">
      <w:pPr>
        <w:numPr>
          <w:ilvl w:val="0"/>
          <w:numId w:val="4"/>
        </w:numPr>
        <w:spacing w:after="0" w:line="240" w:lineRule="auto"/>
        <w:ind w:left="334"/>
        <w:jc w:val="both"/>
        <w:rPr>
          <w:rFonts w:ascii="Times New Roman" w:hAnsi="Times New Roman" w:cs="Times New Roman"/>
          <w:color w:val="222222"/>
          <w:sz w:val="28"/>
          <w:szCs w:val="28"/>
          <w:lang w:val="kk-KZ"/>
        </w:rPr>
      </w:pPr>
      <w:r w:rsidRPr="00E354A0">
        <w:rPr>
          <w:rFonts w:ascii="Times New Roman" w:hAnsi="Times New Roman" w:cs="Times New Roman"/>
          <w:color w:val="222222"/>
          <w:sz w:val="28"/>
          <w:szCs w:val="28"/>
          <w:lang w:val="kk-KZ"/>
        </w:rPr>
        <w:t xml:space="preserve">БАҚ-тың атқаратын қызметі әртүрлі, сарапшылардың пікірінше, олардың аса маңыздыларына мыналар жатады: ақпараттық, білімдік, әлеуметтендірушілік, мүдделерді тоғыстырушы, саясат </w:t>
      </w:r>
      <w:hyperlink r:id="rId9" w:tooltip="Субъект (мұндай бет жоқ)" w:history="1">
        <w:r w:rsidRPr="00E354A0">
          <w:rPr>
            <w:rStyle w:val="a4"/>
            <w:rFonts w:ascii="Times New Roman" w:hAnsi="Times New Roman" w:cs="Times New Roman"/>
            <w:color w:val="BA0000"/>
            <w:sz w:val="28"/>
            <w:szCs w:val="28"/>
            <w:lang w:val="kk-KZ"/>
          </w:rPr>
          <w:t>субъектілерінің</w:t>
        </w:r>
      </w:hyperlink>
      <w:r w:rsidRPr="00E354A0">
        <w:rPr>
          <w:rFonts w:ascii="Times New Roman" w:hAnsi="Times New Roman" w:cs="Times New Roman"/>
          <w:color w:val="222222"/>
          <w:sz w:val="28"/>
          <w:szCs w:val="28"/>
          <w:lang w:val="kk-KZ"/>
        </w:rPr>
        <w:t xml:space="preserve"> ықпалдасуы, жұмылдыру және т.б.</w:t>
      </w:r>
    </w:p>
    <w:p w:rsidR="00053C06" w:rsidRPr="00E354A0" w:rsidRDefault="00053C06" w:rsidP="00E354A0">
      <w:pPr>
        <w:numPr>
          <w:ilvl w:val="0"/>
          <w:numId w:val="4"/>
        </w:numPr>
        <w:spacing w:after="0" w:line="240" w:lineRule="auto"/>
        <w:ind w:left="334"/>
        <w:jc w:val="both"/>
        <w:rPr>
          <w:rFonts w:ascii="Times New Roman" w:hAnsi="Times New Roman" w:cs="Times New Roman"/>
          <w:color w:val="222222"/>
          <w:sz w:val="28"/>
          <w:szCs w:val="28"/>
          <w:lang w:val="kk-KZ"/>
        </w:rPr>
      </w:pPr>
      <w:r w:rsidRPr="00E354A0">
        <w:rPr>
          <w:rFonts w:ascii="Times New Roman" w:hAnsi="Times New Roman" w:cs="Times New Roman"/>
          <w:color w:val="222222"/>
          <w:sz w:val="28"/>
          <w:szCs w:val="28"/>
          <w:lang w:val="kk-KZ"/>
        </w:rPr>
        <w:t xml:space="preserve">БАҚ-тың ақпараттық қызметі азаматтарға, билік органдарына, қоғамдық институттарға аса маңызды жалпы оқиғалар, құбылыстар, </w:t>
      </w:r>
      <w:hyperlink r:id="rId10" w:tooltip="Процесс" w:history="1">
        <w:r w:rsidRPr="00E354A0">
          <w:rPr>
            <w:rStyle w:val="a4"/>
            <w:rFonts w:ascii="Times New Roman" w:hAnsi="Times New Roman" w:cs="Times New Roman"/>
            <w:color w:val="0645AD"/>
            <w:sz w:val="28"/>
            <w:szCs w:val="28"/>
            <w:lang w:val="kk-KZ"/>
          </w:rPr>
          <w:t>процесстер</w:t>
        </w:r>
      </w:hyperlink>
      <w:r w:rsidRPr="00E354A0">
        <w:rPr>
          <w:rFonts w:ascii="Times New Roman" w:hAnsi="Times New Roman" w:cs="Times New Roman"/>
          <w:color w:val="222222"/>
          <w:sz w:val="28"/>
          <w:szCs w:val="28"/>
          <w:lang w:val="kk-KZ"/>
        </w:rPr>
        <w:t xml:space="preserve"> жайлы мағлұматтарды таратудан тұрады. Бұл қызметсіз кез келген қоғамның толыққанды өмір сүруі мүмкін емес.</w:t>
      </w:r>
    </w:p>
    <w:p w:rsidR="00053C06" w:rsidRPr="00E354A0" w:rsidRDefault="00053C06" w:rsidP="00E354A0">
      <w:pPr>
        <w:numPr>
          <w:ilvl w:val="0"/>
          <w:numId w:val="4"/>
        </w:numPr>
        <w:spacing w:after="0" w:line="240" w:lineRule="auto"/>
        <w:ind w:left="334"/>
        <w:jc w:val="both"/>
        <w:rPr>
          <w:rFonts w:ascii="Times New Roman" w:hAnsi="Times New Roman" w:cs="Times New Roman"/>
          <w:color w:val="222222"/>
          <w:sz w:val="28"/>
          <w:szCs w:val="28"/>
          <w:lang w:val="kk-KZ"/>
        </w:rPr>
      </w:pPr>
      <w:r w:rsidRPr="00E354A0">
        <w:rPr>
          <w:rFonts w:ascii="Times New Roman" w:hAnsi="Times New Roman" w:cs="Times New Roman"/>
          <w:color w:val="222222"/>
          <w:sz w:val="28"/>
          <w:szCs w:val="28"/>
          <w:lang w:val="kk-KZ"/>
        </w:rPr>
        <w:lastRenderedPageBreak/>
        <w:t>БАҚ-тың білімдік қызметі азаматтарға әртүрлі ғылым саласынан - қоғамдық-гуманитарлықтан жаратылыстану ғылымдарына дейінгі танымдық хабарларды дайындап, таратуынан көрінеді. Əрине, ол толыққанды, жүйелі, арнайы оқу орындарында берілетін ғылымды қамтамасыз ете алмайды. Дегенмен де, қазіргі қоғамда адам өз өмірінің әр кезеңінде білімнің басым көпшілігін осы БАҚ арқылы алады.</w:t>
      </w:r>
    </w:p>
    <w:p w:rsidR="00053C06" w:rsidRPr="00E354A0" w:rsidRDefault="00053C06" w:rsidP="00E354A0">
      <w:pPr>
        <w:numPr>
          <w:ilvl w:val="0"/>
          <w:numId w:val="4"/>
        </w:numPr>
        <w:spacing w:after="0" w:line="240" w:lineRule="auto"/>
        <w:ind w:left="334"/>
        <w:jc w:val="both"/>
        <w:rPr>
          <w:rFonts w:ascii="Times New Roman" w:hAnsi="Times New Roman" w:cs="Times New Roman"/>
          <w:color w:val="222222"/>
          <w:sz w:val="28"/>
          <w:szCs w:val="28"/>
          <w:lang w:val="kk-KZ"/>
        </w:rPr>
      </w:pPr>
      <w:r w:rsidRPr="00E354A0">
        <w:rPr>
          <w:rFonts w:ascii="Times New Roman" w:hAnsi="Times New Roman" w:cs="Times New Roman"/>
          <w:color w:val="222222"/>
          <w:sz w:val="28"/>
          <w:szCs w:val="28"/>
          <w:lang w:val="kk-KZ"/>
        </w:rPr>
        <w:t>БАҚ-тың әлеуметтендіруші қызметі адамдардың әлеуметтік ережелерді, құндылықтарды сіңіріп, мінез-құлықтарын қалыптастыруға септігін тигізеді. БАҚ-тың жүйелі түрде күнделікті қалың қауыммен қауышуы оны жеке тұлғаны әлеуметтендіруші алғашқы институттар - отбасы, дін, мәдениет ошақтарымен қатар бір орынға қойды. БАҚ арқылы адамдар өздерін жалпы әлеуметтік, жалпы әлемдік процестердің бір бөлшегі ретінде әрі өзінің қоғамға, мемлекетке, саясат әлеміне қатысы барлығын сезінеді. Саяси журналистердің үгіт-насихатының арқасында азаматтар әлеуметтік-саяси процестердің белсенді қатысушыларына айналады.</w:t>
      </w:r>
    </w:p>
    <w:p w:rsidR="00053C06" w:rsidRPr="00E354A0" w:rsidRDefault="00053C06" w:rsidP="00E354A0">
      <w:pPr>
        <w:numPr>
          <w:ilvl w:val="0"/>
          <w:numId w:val="4"/>
        </w:numPr>
        <w:spacing w:after="0" w:line="240" w:lineRule="auto"/>
        <w:ind w:left="334"/>
        <w:jc w:val="both"/>
        <w:rPr>
          <w:rFonts w:ascii="Times New Roman" w:hAnsi="Times New Roman" w:cs="Times New Roman"/>
          <w:color w:val="222222"/>
          <w:sz w:val="28"/>
          <w:szCs w:val="28"/>
          <w:lang w:val="kk-KZ"/>
        </w:rPr>
      </w:pPr>
      <w:r w:rsidRPr="00E354A0">
        <w:rPr>
          <w:rFonts w:ascii="Times New Roman" w:hAnsi="Times New Roman" w:cs="Times New Roman"/>
          <w:color w:val="222222"/>
          <w:sz w:val="28"/>
          <w:szCs w:val="28"/>
          <w:lang w:val="kk-KZ"/>
        </w:rPr>
        <w:t xml:space="preserve">БАҚ-тың мүдделерді тоғыстырушы қызметі - БАҚ қызметінің міндетті тұсы. Саяси мүдделер тек БАҚ арқылы ғана емес, сонымен қатар азаматтық қоғамның басқа да институттары (мысалы, </w:t>
      </w:r>
      <w:hyperlink r:id="rId11" w:tooltip="Партия" w:history="1">
        <w:r w:rsidRPr="00E354A0">
          <w:rPr>
            <w:rStyle w:val="a4"/>
            <w:rFonts w:ascii="Times New Roman" w:hAnsi="Times New Roman" w:cs="Times New Roman"/>
            <w:color w:val="0645AD"/>
            <w:sz w:val="28"/>
            <w:szCs w:val="28"/>
            <w:shd w:val="clear" w:color="auto" w:fill="FFDADA"/>
            <w:lang w:val="kk-KZ"/>
          </w:rPr>
          <w:t>партиялар</w:t>
        </w:r>
      </w:hyperlink>
      <w:r w:rsidRPr="00E354A0">
        <w:rPr>
          <w:rFonts w:ascii="Times New Roman" w:hAnsi="Times New Roman" w:cs="Times New Roman"/>
          <w:color w:val="222222"/>
          <w:sz w:val="28"/>
          <w:szCs w:val="28"/>
          <w:lang w:val="kk-KZ"/>
        </w:rPr>
        <w:t>, қоғамдық бірлестіктер) арқылы жүзеге асырылады. Бірақ кейбір жағдайларда тек бұқаралық баспасөз бен теледидар ғана алғашқылардың бірі болып қоғамдағы өзекті мәселелерге назар аударады, ықтимал әлеуметтік және саяси қақтығыстар жайлы дабыл қағып, билік құрылымдарына жағдайды саралап, арнайы шешім қабылдауына итермелейді.</w:t>
      </w:r>
    </w:p>
    <w:p w:rsidR="00053C06" w:rsidRPr="00E354A0" w:rsidRDefault="00053C06" w:rsidP="00E354A0">
      <w:pPr>
        <w:numPr>
          <w:ilvl w:val="0"/>
          <w:numId w:val="4"/>
        </w:numPr>
        <w:spacing w:after="0" w:line="240" w:lineRule="auto"/>
        <w:ind w:left="334"/>
        <w:jc w:val="both"/>
        <w:rPr>
          <w:rFonts w:ascii="Times New Roman" w:hAnsi="Times New Roman" w:cs="Times New Roman"/>
          <w:color w:val="222222"/>
          <w:sz w:val="28"/>
          <w:szCs w:val="28"/>
          <w:lang w:val="kk-KZ"/>
        </w:rPr>
      </w:pPr>
      <w:r w:rsidRPr="00E354A0">
        <w:rPr>
          <w:rFonts w:ascii="Times New Roman" w:hAnsi="Times New Roman" w:cs="Times New Roman"/>
          <w:color w:val="222222"/>
          <w:sz w:val="28"/>
          <w:szCs w:val="28"/>
          <w:lang w:val="kk-KZ"/>
        </w:rPr>
        <w:t>БАҚ-тың жұмылдырушы қызметі адамдарды нақтылы бір іс-әрекеттерге немесе саналы әрекетсіздікке шақырады. БАҚ-тың осы қызметі саяси қатынастар саласында аса маңызды болып табылады. Азаматтардың белсенділігін ынталандыра отырып, БАҚ сайлау кампаниялары мен дауыс беру қорытындыларына айтулы ықпал етеді. Олар қоғам мен билікте дағдарыс туғызатын жаппай наразылық немесе саяси жанжалға апарып, арандатулары әбден мүмкін. Сондай-ақ олар қоғамға өмірлік маңызы бар міндеттерді шешуге азаматтарды жұмылдыруда биліктің тиімді одақтасына айнала алады.</w:t>
      </w:r>
    </w:p>
    <w:p w:rsidR="00053C06" w:rsidRPr="00E354A0" w:rsidRDefault="00053C06" w:rsidP="00E354A0">
      <w:pPr>
        <w:numPr>
          <w:ilvl w:val="0"/>
          <w:numId w:val="4"/>
        </w:numPr>
        <w:spacing w:after="0" w:line="240" w:lineRule="auto"/>
        <w:ind w:left="334"/>
        <w:jc w:val="both"/>
        <w:rPr>
          <w:rFonts w:ascii="Times New Roman" w:hAnsi="Times New Roman" w:cs="Times New Roman"/>
          <w:color w:val="222222"/>
          <w:sz w:val="28"/>
          <w:szCs w:val="28"/>
        </w:rPr>
      </w:pPr>
      <w:r w:rsidRPr="00E354A0">
        <w:rPr>
          <w:rFonts w:ascii="Times New Roman" w:hAnsi="Times New Roman" w:cs="Times New Roman"/>
          <w:color w:val="222222"/>
          <w:sz w:val="28"/>
          <w:szCs w:val="28"/>
          <w:lang w:val="kk-KZ"/>
        </w:rPr>
        <w:t>БАҚ-ты саналы түрде саяси алдап- арбау мақсатында қолдану азаматтарға және қоғамға аса қауіпті болып табылады. Оған өз мүдделеріне қайшы келетін әрекеттерге баруға мәжбүрлеу үшін адамдардың санасы мен мінез-құлқын жасырын басқару жатады. Алдап арбау БАҚ-та таралатын, шын мәнінде жалған ақпараттарға адамдардың сенуіне негізделеді. Оған тапсырыс берушілер үшін ол пайда, ал қоғам үшін орны толмас өкініш. Осы орайда қазіргі кезде өз қызметінің тиімділігін арттырғысы келетін қоғам қандай да бір жолмен БАҚ-тың қызметін реттеуге тырысады. БАҚ-тың жағымсыз салдары оның қоғамдық ұйымдарымен шектелуі мүмкін. Қазіргі қоғамдарда БАҚ-ты ұйымдастырудың үш негізгі жүйесі қолданылады: жеке (</w:t>
      </w:r>
      <w:hyperlink r:id="rId12" w:tooltip="Коммерция (мұндай бет жоқ)" w:history="1">
        <w:r w:rsidRPr="00E354A0">
          <w:rPr>
            <w:rStyle w:val="a4"/>
            <w:rFonts w:ascii="Times New Roman" w:hAnsi="Times New Roman" w:cs="Times New Roman"/>
            <w:color w:val="BA0000"/>
            <w:sz w:val="28"/>
            <w:szCs w:val="28"/>
            <w:lang w:val="kk-KZ"/>
          </w:rPr>
          <w:t>коммерциялық</w:t>
        </w:r>
      </w:hyperlink>
      <w:r w:rsidRPr="00E354A0">
        <w:rPr>
          <w:rFonts w:ascii="Times New Roman" w:hAnsi="Times New Roman" w:cs="Times New Roman"/>
          <w:color w:val="222222"/>
          <w:sz w:val="28"/>
          <w:szCs w:val="28"/>
          <w:lang w:val="kk-KZ"/>
        </w:rPr>
        <w:t xml:space="preserve">), мемлекеттік және қоғамдық-құқықтық. </w:t>
      </w:r>
      <w:r w:rsidR="00E354A0" w:rsidRPr="00E354A0">
        <w:rPr>
          <w:rFonts w:ascii="Times New Roman" w:hAnsi="Times New Roman" w:cs="Times New Roman"/>
          <w:sz w:val="28"/>
          <w:szCs w:val="28"/>
        </w:rPr>
        <w:fldChar w:fldCharType="begin"/>
      </w:r>
      <w:r w:rsidR="00E354A0" w:rsidRPr="00E354A0">
        <w:rPr>
          <w:rFonts w:ascii="Times New Roman" w:hAnsi="Times New Roman" w:cs="Times New Roman"/>
          <w:sz w:val="28"/>
          <w:szCs w:val="28"/>
          <w:lang w:val="kk-KZ"/>
        </w:rPr>
        <w:instrText xml:space="preserve"> HYPERLINK "https://kk.wikipedia.org/wiki/%D0%90%D2%9A%D0%A8" \o "АҚШ" </w:instrText>
      </w:r>
      <w:r w:rsidR="00E354A0" w:rsidRPr="00E354A0">
        <w:rPr>
          <w:rFonts w:ascii="Times New Roman" w:hAnsi="Times New Roman" w:cs="Times New Roman"/>
          <w:sz w:val="28"/>
          <w:szCs w:val="28"/>
        </w:rPr>
        <w:fldChar w:fldCharType="separate"/>
      </w:r>
      <w:r w:rsidRPr="00E354A0">
        <w:rPr>
          <w:rStyle w:val="a4"/>
          <w:rFonts w:ascii="Times New Roman" w:hAnsi="Times New Roman" w:cs="Times New Roman"/>
          <w:color w:val="339933"/>
          <w:sz w:val="28"/>
          <w:szCs w:val="28"/>
        </w:rPr>
        <w:t>АҚШ</w:t>
      </w:r>
      <w:r w:rsidR="00E354A0" w:rsidRPr="00E354A0">
        <w:rPr>
          <w:rStyle w:val="a4"/>
          <w:rFonts w:ascii="Times New Roman" w:hAnsi="Times New Roman" w:cs="Times New Roman"/>
          <w:color w:val="339933"/>
          <w:sz w:val="28"/>
          <w:szCs w:val="28"/>
        </w:rPr>
        <w:fldChar w:fldCharType="end"/>
      </w:r>
      <w:r w:rsidRPr="00E354A0">
        <w:rPr>
          <w:rFonts w:ascii="Times New Roman" w:hAnsi="Times New Roman" w:cs="Times New Roman"/>
          <w:color w:val="222222"/>
          <w:sz w:val="28"/>
          <w:szCs w:val="28"/>
        </w:rPr>
        <w:t xml:space="preserve">-та қолданылатын бірінші жағдайда бұқаралық ақпарат </w:t>
      </w:r>
      <w:r w:rsidRPr="00E354A0">
        <w:rPr>
          <w:rFonts w:ascii="Times New Roman" w:hAnsi="Times New Roman" w:cs="Times New Roman"/>
          <w:color w:val="222222"/>
          <w:sz w:val="28"/>
          <w:szCs w:val="28"/>
        </w:rPr>
        <w:lastRenderedPageBreak/>
        <w:t xml:space="preserve">құралдары жекеменшік нысанда және тек жарнамадан, жеке жәрдем берушілердің есебінен қаржыландырылады. Алайда бұл елде жекелеген азаматтар мен жалпы қоғамның мүддесі сотпен қорғалады, БАҚ- тың онымен келіспеуге еш шарасы жоқ. Екінші жағдайда, бұқаралық ақпарат құралдары негізінен мемлекеттің қарамағында. Олар </w:t>
      </w:r>
      <w:hyperlink r:id="rId13" w:tooltip="Парламент" w:history="1">
        <w:r w:rsidRPr="00E354A0">
          <w:rPr>
            <w:rStyle w:val="a4"/>
            <w:rFonts w:ascii="Times New Roman" w:hAnsi="Times New Roman" w:cs="Times New Roman"/>
            <w:color w:val="0645AD"/>
            <w:sz w:val="28"/>
            <w:szCs w:val="28"/>
          </w:rPr>
          <w:t>парламентке</w:t>
        </w:r>
      </w:hyperlink>
      <w:r w:rsidRPr="00E354A0">
        <w:rPr>
          <w:rFonts w:ascii="Times New Roman" w:hAnsi="Times New Roman" w:cs="Times New Roman"/>
          <w:color w:val="222222"/>
          <w:sz w:val="28"/>
          <w:szCs w:val="28"/>
        </w:rPr>
        <w:t xml:space="preserve">, үкіметке бағынышты, ол үшін арнайы қызметтер құрылады. </w:t>
      </w:r>
      <w:hyperlink r:id="rId14" w:tooltip="Электрон" w:history="1">
        <w:r w:rsidRPr="00E354A0">
          <w:rPr>
            <w:rStyle w:val="a4"/>
            <w:rFonts w:ascii="Times New Roman" w:hAnsi="Times New Roman" w:cs="Times New Roman"/>
            <w:color w:val="0645AD"/>
            <w:sz w:val="28"/>
            <w:szCs w:val="28"/>
          </w:rPr>
          <w:t>Электронды</w:t>
        </w:r>
      </w:hyperlink>
      <w:r w:rsidRPr="00E354A0">
        <w:rPr>
          <w:rFonts w:ascii="Times New Roman" w:hAnsi="Times New Roman" w:cs="Times New Roman"/>
          <w:color w:val="222222"/>
          <w:sz w:val="28"/>
          <w:szCs w:val="28"/>
        </w:rPr>
        <w:t xml:space="preserve"> бұқаралық ақпарат қүралдарын ұйымдастырудың үшінші түрі </w:t>
      </w:r>
      <w:hyperlink r:id="rId15" w:tooltip="Германия" w:history="1">
        <w:r w:rsidRPr="00E354A0">
          <w:rPr>
            <w:rStyle w:val="a4"/>
            <w:rFonts w:ascii="Times New Roman" w:hAnsi="Times New Roman" w:cs="Times New Roman"/>
            <w:color w:val="0645AD"/>
            <w:sz w:val="28"/>
            <w:szCs w:val="28"/>
          </w:rPr>
          <w:t>Германияда</w:t>
        </w:r>
      </w:hyperlink>
      <w:r w:rsidRPr="00E354A0">
        <w:rPr>
          <w:rFonts w:ascii="Times New Roman" w:hAnsi="Times New Roman" w:cs="Times New Roman"/>
          <w:color w:val="222222"/>
          <w:sz w:val="28"/>
          <w:szCs w:val="28"/>
        </w:rPr>
        <w:t xml:space="preserve"> басым. Бұл жерде радио мен теледидар азаматтардан жиналатын арнайы салық есебінен қаржыландырылады. Олардың заңдық тұлға құқы және өзін-өзі басқару құқы бар. Алайда, бұл аталған ұйымдастыру, бақылау түрлерінің ешқайсысы да әмбебап әрі мінсіз деп айтуға келмейді.</w:t>
      </w:r>
    </w:p>
    <w:p w:rsidR="00FD646F" w:rsidRPr="00E354A0" w:rsidRDefault="00FD646F" w:rsidP="00E354A0">
      <w:pPr>
        <w:spacing w:after="0" w:line="240" w:lineRule="auto"/>
        <w:ind w:firstLine="567"/>
        <w:jc w:val="both"/>
        <w:rPr>
          <w:rFonts w:ascii="Times New Roman" w:hAnsi="Times New Roman" w:cs="Times New Roman"/>
          <w:b/>
          <w:sz w:val="28"/>
          <w:szCs w:val="28"/>
        </w:rPr>
      </w:pPr>
    </w:p>
    <w:p w:rsidR="00245E1D" w:rsidRPr="00E354A0" w:rsidRDefault="00245E1D" w:rsidP="00E354A0">
      <w:pPr>
        <w:pStyle w:val="a3"/>
        <w:shd w:val="clear" w:color="auto" w:fill="FFFFFF"/>
        <w:spacing w:before="0" w:beforeAutospacing="0" w:after="0" w:afterAutospacing="0"/>
        <w:ind w:firstLine="567"/>
        <w:jc w:val="center"/>
        <w:rPr>
          <w:b/>
          <w:color w:val="000000"/>
          <w:sz w:val="28"/>
          <w:szCs w:val="28"/>
          <w:lang w:val="kk-KZ"/>
        </w:rPr>
      </w:pPr>
      <w:r w:rsidRPr="00E354A0">
        <w:rPr>
          <w:b/>
          <w:color w:val="000000"/>
          <w:sz w:val="28"/>
          <w:szCs w:val="28"/>
          <w:lang w:val="kk-KZ"/>
        </w:rPr>
        <w:t>Пайдаланылған әдебиеттер:</w:t>
      </w:r>
    </w:p>
    <w:p w:rsidR="00245E1D" w:rsidRPr="00E354A0" w:rsidRDefault="00245E1D" w:rsidP="00E354A0">
      <w:pPr>
        <w:pStyle w:val="2"/>
        <w:numPr>
          <w:ilvl w:val="0"/>
          <w:numId w:val="3"/>
        </w:numPr>
        <w:spacing w:after="0" w:line="240" w:lineRule="auto"/>
        <w:contextualSpacing/>
        <w:rPr>
          <w:bCs/>
          <w:sz w:val="28"/>
          <w:szCs w:val="28"/>
          <w:lang w:val="ru-RU" w:eastAsia="ru-RU"/>
        </w:rPr>
      </w:pPr>
      <w:r w:rsidRPr="00E354A0">
        <w:rPr>
          <w:bCs/>
          <w:sz w:val="28"/>
          <w:szCs w:val="28"/>
          <w:lang w:val="kk-KZ" w:eastAsia="ru-RU"/>
        </w:rPr>
        <w:t xml:space="preserve">Әбдіжәділқызы Ж. Тікелей эфир табиғаты. </w:t>
      </w:r>
      <w:r w:rsidRPr="00E354A0">
        <w:rPr>
          <w:bCs/>
          <w:sz w:val="28"/>
          <w:szCs w:val="28"/>
          <w:lang w:val="ru-RU" w:eastAsia="ru-RU"/>
        </w:rPr>
        <w:t>Алматы</w:t>
      </w:r>
      <w:proofErr w:type="gramStart"/>
      <w:r w:rsidRPr="00E354A0">
        <w:rPr>
          <w:bCs/>
          <w:sz w:val="28"/>
          <w:szCs w:val="28"/>
          <w:lang w:val="ru-RU" w:eastAsia="ru-RU"/>
        </w:rPr>
        <w:t>.;Қаз.универ</w:t>
      </w:r>
      <w:proofErr w:type="gramEnd"/>
      <w:r w:rsidRPr="00E354A0">
        <w:rPr>
          <w:bCs/>
          <w:sz w:val="28"/>
          <w:szCs w:val="28"/>
          <w:lang w:val="ru-RU" w:eastAsia="ru-RU"/>
        </w:rPr>
        <w:t>.2003</w:t>
      </w:r>
    </w:p>
    <w:p w:rsidR="00245E1D" w:rsidRPr="00E354A0" w:rsidRDefault="00245E1D" w:rsidP="00E354A0">
      <w:pPr>
        <w:numPr>
          <w:ilvl w:val="0"/>
          <w:numId w:val="3"/>
        </w:numPr>
        <w:shd w:val="clear" w:color="auto" w:fill="FFFFFF"/>
        <w:spacing w:after="0" w:line="240" w:lineRule="auto"/>
        <w:jc w:val="both"/>
        <w:rPr>
          <w:rFonts w:ascii="Times New Roman" w:hAnsi="Times New Roman" w:cs="Times New Roman"/>
          <w:bCs/>
          <w:color w:val="000000"/>
          <w:sz w:val="28"/>
          <w:szCs w:val="28"/>
        </w:rPr>
      </w:pPr>
      <w:r w:rsidRPr="00E354A0">
        <w:rPr>
          <w:rFonts w:ascii="Times New Roman" w:hAnsi="Times New Roman" w:cs="Times New Roman"/>
          <w:bCs/>
          <w:sz w:val="28"/>
          <w:szCs w:val="28"/>
        </w:rPr>
        <w:t xml:space="preserve">Лазутина Г.В. Основы творческой деятельности журналиста: учебник для вузов. - 2-е изд. - М., 2010 </w:t>
      </w:r>
      <w:r w:rsidRPr="00E354A0">
        <w:rPr>
          <w:rFonts w:ascii="Times New Roman" w:hAnsi="Times New Roman" w:cs="Times New Roman"/>
          <w:bCs/>
          <w:color w:val="000000"/>
          <w:sz w:val="28"/>
          <w:szCs w:val="28"/>
        </w:rPr>
        <w:t xml:space="preserve"> </w:t>
      </w:r>
    </w:p>
    <w:p w:rsidR="00245E1D" w:rsidRPr="00E354A0" w:rsidRDefault="00245E1D" w:rsidP="00E354A0">
      <w:pPr>
        <w:numPr>
          <w:ilvl w:val="0"/>
          <w:numId w:val="3"/>
        </w:numPr>
        <w:shd w:val="clear" w:color="auto" w:fill="FFFFFF"/>
        <w:spacing w:after="0" w:line="240" w:lineRule="auto"/>
        <w:jc w:val="both"/>
        <w:rPr>
          <w:rFonts w:ascii="Times New Roman" w:hAnsi="Times New Roman" w:cs="Times New Roman"/>
          <w:bCs/>
          <w:color w:val="000000"/>
          <w:sz w:val="28"/>
          <w:szCs w:val="28"/>
        </w:rPr>
      </w:pPr>
      <w:r w:rsidRPr="00E354A0">
        <w:rPr>
          <w:rFonts w:ascii="Times New Roman" w:hAnsi="Times New Roman" w:cs="Times New Roman"/>
          <w:bCs/>
          <w:color w:val="000000"/>
          <w:sz w:val="28"/>
          <w:szCs w:val="28"/>
        </w:rPr>
        <w:t xml:space="preserve">Колесниченко А.В. Прикладная журналистика: учебное пособие. - М., 2008. </w:t>
      </w:r>
    </w:p>
    <w:p w:rsidR="00245E1D" w:rsidRPr="00E354A0" w:rsidRDefault="00245E1D" w:rsidP="00E354A0">
      <w:pPr>
        <w:numPr>
          <w:ilvl w:val="0"/>
          <w:numId w:val="3"/>
        </w:numPr>
        <w:spacing w:after="0" w:line="240" w:lineRule="auto"/>
        <w:contextualSpacing/>
        <w:jc w:val="both"/>
        <w:rPr>
          <w:rFonts w:ascii="Times New Roman" w:hAnsi="Times New Roman" w:cs="Times New Roman"/>
          <w:sz w:val="28"/>
          <w:szCs w:val="28"/>
        </w:rPr>
      </w:pPr>
      <w:proofErr w:type="gramStart"/>
      <w:r w:rsidRPr="00E354A0">
        <w:rPr>
          <w:rFonts w:ascii="Times New Roman" w:hAnsi="Times New Roman" w:cs="Times New Roman"/>
          <w:sz w:val="28"/>
          <w:szCs w:val="28"/>
        </w:rPr>
        <w:t>Бижан,Ж.</w:t>
      </w:r>
      <w:proofErr w:type="gramEnd"/>
      <w:r w:rsidRPr="00E354A0">
        <w:rPr>
          <w:rFonts w:ascii="Times New Roman" w:hAnsi="Times New Roman" w:cs="Times New Roman"/>
          <w:sz w:val="28"/>
          <w:szCs w:val="28"/>
        </w:rPr>
        <w:t xml:space="preserve"> Журналист шығармашылығындағы жаңа иннов-қ технол-р. Астана:Фолиант,2013.</w:t>
      </w:r>
    </w:p>
    <w:p w:rsidR="00245E1D" w:rsidRPr="00E354A0" w:rsidRDefault="00245E1D" w:rsidP="00E354A0">
      <w:pPr>
        <w:numPr>
          <w:ilvl w:val="0"/>
          <w:numId w:val="3"/>
        </w:numPr>
        <w:shd w:val="clear" w:color="auto" w:fill="FFFFFF"/>
        <w:spacing w:after="0" w:line="240" w:lineRule="auto"/>
        <w:jc w:val="both"/>
        <w:rPr>
          <w:rFonts w:ascii="Times New Roman" w:hAnsi="Times New Roman" w:cs="Times New Roman"/>
          <w:bCs/>
          <w:color w:val="000000"/>
          <w:sz w:val="28"/>
          <w:szCs w:val="28"/>
        </w:rPr>
      </w:pPr>
      <w:r w:rsidRPr="00E354A0">
        <w:rPr>
          <w:rFonts w:ascii="Times New Roman" w:hAnsi="Times New Roman" w:cs="Times New Roman"/>
          <w:sz w:val="28"/>
          <w:szCs w:val="28"/>
        </w:rPr>
        <w:t xml:space="preserve">Мастерство продюсера кино и </w:t>
      </w:r>
      <w:proofErr w:type="gramStart"/>
      <w:r w:rsidRPr="00E354A0">
        <w:rPr>
          <w:rFonts w:ascii="Times New Roman" w:hAnsi="Times New Roman" w:cs="Times New Roman"/>
          <w:sz w:val="28"/>
          <w:szCs w:val="28"/>
        </w:rPr>
        <w:t>телевидения :</w:t>
      </w:r>
      <w:proofErr w:type="gramEnd"/>
      <w:r w:rsidRPr="00E354A0">
        <w:rPr>
          <w:rFonts w:ascii="Times New Roman" w:hAnsi="Times New Roman" w:cs="Times New Roman"/>
          <w:sz w:val="28"/>
          <w:szCs w:val="28"/>
        </w:rPr>
        <w:t xml:space="preserve"> учеб. для студентов вузов; под ред.: П.К.Огурчикова, В.В.Падейского, В.И.Сидоренко. - М., 2008. – 862 с. (ИЧЗ, 13 экз.)</w:t>
      </w:r>
    </w:p>
    <w:p w:rsidR="00245E1D" w:rsidRPr="00E354A0" w:rsidRDefault="00245E1D" w:rsidP="00E354A0">
      <w:pPr>
        <w:pStyle w:val="a3"/>
        <w:shd w:val="clear" w:color="auto" w:fill="FFFFFF"/>
        <w:spacing w:before="0" w:beforeAutospacing="0" w:after="0" w:afterAutospacing="0"/>
        <w:ind w:firstLine="567"/>
        <w:jc w:val="both"/>
        <w:rPr>
          <w:color w:val="000000"/>
          <w:sz w:val="28"/>
          <w:szCs w:val="28"/>
        </w:rPr>
      </w:pPr>
    </w:p>
    <w:p w:rsidR="002A3383" w:rsidRPr="00E354A0" w:rsidRDefault="002A3383" w:rsidP="00E354A0">
      <w:pPr>
        <w:spacing w:after="0" w:line="240" w:lineRule="auto"/>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rPr>
        <w:t xml:space="preserve">5 </w:t>
      </w:r>
      <w:r w:rsidRPr="00E354A0">
        <w:rPr>
          <w:rFonts w:ascii="Times New Roman" w:eastAsia="Times New Roman" w:hAnsi="Times New Roman" w:cs="Times New Roman"/>
          <w:b/>
          <w:bCs/>
          <w:color w:val="000000"/>
          <w:sz w:val="28"/>
          <w:szCs w:val="28"/>
          <w:lang w:val="kk-KZ"/>
        </w:rPr>
        <w:t>Дәріс. Репортаж</w:t>
      </w:r>
    </w:p>
    <w:p w:rsidR="00E354A0" w:rsidRDefault="00E354A0" w:rsidP="00E354A0">
      <w:pPr>
        <w:spacing w:after="0" w:line="240" w:lineRule="auto"/>
        <w:rPr>
          <w:rFonts w:ascii="Times New Roman" w:eastAsia="Times New Roman" w:hAnsi="Times New Roman" w:cs="Times New Roman"/>
          <w:b/>
          <w:bCs/>
          <w:color w:val="000000"/>
          <w:sz w:val="28"/>
          <w:szCs w:val="28"/>
          <w:lang w:val="kk-KZ"/>
        </w:rPr>
      </w:pPr>
    </w:p>
    <w:p w:rsidR="002A3383" w:rsidRPr="00E354A0" w:rsidRDefault="002A3383" w:rsidP="00E354A0">
      <w:pPr>
        <w:spacing w:after="0" w:line="240" w:lineRule="auto"/>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Мақсаты: </w:t>
      </w:r>
      <w:r w:rsidRPr="00E354A0">
        <w:rPr>
          <w:rFonts w:ascii="Times New Roman" w:eastAsia="Times New Roman" w:hAnsi="Times New Roman" w:cs="Times New Roman"/>
          <w:bCs/>
          <w:color w:val="000000"/>
          <w:sz w:val="28"/>
          <w:szCs w:val="28"/>
          <w:lang w:val="kk-KZ"/>
        </w:rPr>
        <w:t>Репортаж жанрының қырсырын түсіндіру.</w:t>
      </w:r>
    </w:p>
    <w:p w:rsidR="00E354A0" w:rsidRDefault="00E354A0" w:rsidP="00E354A0">
      <w:pPr>
        <w:spacing w:after="0" w:line="240" w:lineRule="auto"/>
        <w:ind w:firstLine="567"/>
        <w:jc w:val="both"/>
        <w:rPr>
          <w:rFonts w:ascii="Times New Roman" w:eastAsia="Times New Roman" w:hAnsi="Times New Roman" w:cs="Times New Roman"/>
          <w:bCs/>
          <w:color w:val="000000"/>
          <w:sz w:val="28"/>
          <w:szCs w:val="28"/>
          <w:lang w:val="kk-KZ"/>
        </w:rPr>
      </w:pPr>
    </w:p>
    <w:p w:rsidR="002A3383" w:rsidRPr="00E354A0" w:rsidRDefault="002A3383" w:rsidP="00E354A0">
      <w:pPr>
        <w:spacing w:after="0" w:line="240" w:lineRule="auto"/>
        <w:ind w:firstLine="567"/>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 xml:space="preserve">Әрбір жанрдың ӛзіндік ерекшелігі - ӛзіндік әдеби-cтилін қалыптастыруға мүмкіндік береді. Мәселен, репортаж жанры кейіпкердің қатысуы мен эмоцияның үйлесімінсіз мүмкін емес. Сонымен қатар, репортаж жеделдікті қажет етеді. Репортаж ең алдымен болған оқиға, байқалған құбылыс жайында бастан-аяқ  баяндау. Ол бүгінгі таңда журналистика саласында кең етек  алған жанрладың бірі. Репортаж барысында журналист оқиғаны  сан  қырынан  кӛрсетіп, шынайы болмысты оқырманға, тыңдарманға, я кӛрерменге жеткізеді. «Репортаж» сӛзі латын тілінен аударғанда «хабарлау» деген мағынаны білдіреді. Оның даму кезеңі баспасӛздің дамуымен  тұспатұс келеді. Алғашқы белгілері заметка жанрында байқалады. Орыс журналистикасындағы репортаждың атасы В.А.Гиляровский болып саналады. Сонымен қатар, репортаж жанрының В.Г. Короленко мен А.М.Горькидің шығармашылық ӛмірінде атқарған рӛлі зор. Журналистиканың майталмандары бола білген Лариса Рейснер, Михаил Кольцов, Анатолий Гудимов, Анатолий Рубимов секілді журналистер шығармашылығында да жетекші орынды атқарған жанр. Егер репортаж журналистің қатысуымен жасалып, баяндалса онда ол сәтті болып шығады. </w:t>
      </w:r>
      <w:r w:rsidRPr="00E354A0">
        <w:rPr>
          <w:rFonts w:ascii="Times New Roman" w:eastAsia="Times New Roman" w:hAnsi="Times New Roman" w:cs="Times New Roman"/>
          <w:bCs/>
          <w:color w:val="000000"/>
          <w:sz w:val="28"/>
          <w:szCs w:val="28"/>
          <w:lang w:val="kk-KZ"/>
        </w:rPr>
        <w:lastRenderedPageBreak/>
        <w:t xml:space="preserve">Дегенмен, мұндағы журналист ӛз ісін жетік меңгерген маман болуы тиіс. Себебі, оқиғаны ӛз жүрегінен ӛткізіп аудиторияға әсерлі етіп жеткізіп оның кӛңілінен шыға білу үлкен еңбекті қажет етеді. С.М. Гуревич репортаж жанрына былай деп анықтама берген: «Репортаж – бұл авторы болған куәгер немесе қатысушының оқиғаны кӛрнекі бейнелеуінің жедел динамикалық нысаны»[1,78]. Аталған анықтаманың авторы репортажды бірнеше түрге бӛледі. Оқиғалы репортаж – оның негізінде ӛте маңызды оқиға. Оның ерекшелігі - жеделдігі. Танымдық репортаж – кітап қоймалары, мұражайлар және тағы да басқалармен танысу мақсатында жазылады. Проблемалық репортаж – оның негізінде фактілерді талдау, осы немесе ӛзге де проблемаларды жан-жақты ашуға тырысу.   </w:t>
      </w:r>
    </w:p>
    <w:p w:rsidR="00E354A0" w:rsidRDefault="00E354A0" w:rsidP="00E354A0">
      <w:pPr>
        <w:tabs>
          <w:tab w:val="left" w:pos="3000"/>
        </w:tabs>
        <w:spacing w:after="0" w:line="240" w:lineRule="auto"/>
        <w:ind w:firstLine="567"/>
        <w:jc w:val="center"/>
        <w:rPr>
          <w:rFonts w:ascii="Times New Roman" w:hAnsi="Times New Roman" w:cs="Times New Roman"/>
          <w:b/>
          <w:sz w:val="28"/>
          <w:szCs w:val="28"/>
          <w:lang w:val="kk-KZ"/>
        </w:rPr>
      </w:pPr>
    </w:p>
    <w:p w:rsidR="002A3383" w:rsidRPr="00E354A0" w:rsidRDefault="002A3383" w:rsidP="00E354A0">
      <w:pPr>
        <w:tabs>
          <w:tab w:val="left" w:pos="3000"/>
        </w:tabs>
        <w:spacing w:after="0" w:line="240" w:lineRule="auto"/>
        <w:ind w:firstLine="567"/>
        <w:jc w:val="center"/>
        <w:rPr>
          <w:rFonts w:ascii="Times New Roman" w:hAnsi="Times New Roman" w:cs="Times New Roman"/>
          <w:b/>
          <w:sz w:val="28"/>
          <w:szCs w:val="28"/>
          <w:lang w:val="kk-KZ"/>
        </w:rPr>
      </w:pPr>
      <w:r w:rsidRPr="00E354A0">
        <w:rPr>
          <w:rFonts w:ascii="Times New Roman" w:hAnsi="Times New Roman" w:cs="Times New Roman"/>
          <w:b/>
          <w:sz w:val="28"/>
          <w:szCs w:val="28"/>
          <w:lang w:val="kk-KZ"/>
        </w:rPr>
        <w:t>Пайдаланған әдебиеттер тізімі:</w:t>
      </w:r>
    </w:p>
    <w:p w:rsidR="002A3383" w:rsidRPr="00E354A0" w:rsidRDefault="002A3383" w:rsidP="00E354A0">
      <w:pPr>
        <w:tabs>
          <w:tab w:val="left" w:pos="3000"/>
        </w:tabs>
        <w:spacing w:after="0" w:line="240" w:lineRule="auto"/>
        <w:ind w:firstLine="567"/>
        <w:jc w:val="both"/>
        <w:rPr>
          <w:rFonts w:ascii="Times New Roman" w:hAnsi="Times New Roman" w:cs="Times New Roman"/>
          <w:sz w:val="28"/>
          <w:szCs w:val="28"/>
          <w:lang w:val="kk-KZ"/>
        </w:rPr>
      </w:pPr>
      <w:r w:rsidRPr="00E354A0">
        <w:rPr>
          <w:rFonts w:ascii="Times New Roman" w:hAnsi="Times New Roman" w:cs="Times New Roman"/>
          <w:sz w:val="28"/>
          <w:szCs w:val="28"/>
          <w:lang w:val="kk-KZ"/>
        </w:rPr>
        <w:t xml:space="preserve">1. Гуревич П.С., Ружников В.Н. Советское радиовещание: Страницы истории. - М.: 2006. </w:t>
      </w:r>
    </w:p>
    <w:p w:rsidR="002A3383" w:rsidRPr="00E354A0" w:rsidRDefault="002A3383" w:rsidP="00E354A0">
      <w:pPr>
        <w:tabs>
          <w:tab w:val="left" w:pos="3000"/>
        </w:tabs>
        <w:spacing w:after="0" w:line="240" w:lineRule="auto"/>
        <w:ind w:firstLine="567"/>
        <w:jc w:val="both"/>
        <w:rPr>
          <w:rFonts w:ascii="Times New Roman" w:hAnsi="Times New Roman" w:cs="Times New Roman"/>
          <w:sz w:val="28"/>
          <w:szCs w:val="28"/>
          <w:lang w:val="kk-KZ"/>
        </w:rPr>
      </w:pPr>
      <w:r w:rsidRPr="00E354A0">
        <w:rPr>
          <w:rFonts w:ascii="Times New Roman" w:hAnsi="Times New Roman" w:cs="Times New Roman"/>
          <w:sz w:val="28"/>
          <w:szCs w:val="28"/>
          <w:lang w:val="kk-KZ"/>
        </w:rPr>
        <w:t xml:space="preserve">2. Шостак М. И.  Репортер профессионализм и этика. - М.: 2001. </w:t>
      </w:r>
    </w:p>
    <w:p w:rsidR="00247901" w:rsidRPr="00E354A0" w:rsidRDefault="002A3383" w:rsidP="00E354A0">
      <w:pPr>
        <w:tabs>
          <w:tab w:val="left" w:pos="3000"/>
        </w:tabs>
        <w:spacing w:after="0" w:line="240" w:lineRule="auto"/>
        <w:ind w:firstLine="567"/>
        <w:jc w:val="both"/>
        <w:rPr>
          <w:rFonts w:ascii="Times New Roman" w:hAnsi="Times New Roman" w:cs="Times New Roman"/>
          <w:sz w:val="28"/>
          <w:szCs w:val="28"/>
          <w:lang w:val="kk-KZ"/>
        </w:rPr>
      </w:pPr>
      <w:r w:rsidRPr="00E354A0">
        <w:rPr>
          <w:rFonts w:ascii="Times New Roman" w:hAnsi="Times New Roman" w:cs="Times New Roman"/>
          <w:sz w:val="28"/>
          <w:szCs w:val="28"/>
          <w:lang w:val="kk-KZ"/>
        </w:rPr>
        <w:t>3. Летунов Ю.А. О развитии документальной радиожурналистики. - М.: 2000.</w:t>
      </w:r>
    </w:p>
    <w:p w:rsidR="00287D5B" w:rsidRPr="00E354A0" w:rsidRDefault="00287D5B" w:rsidP="00E354A0">
      <w:pPr>
        <w:tabs>
          <w:tab w:val="left" w:pos="3000"/>
        </w:tabs>
        <w:spacing w:after="0" w:line="240" w:lineRule="auto"/>
        <w:ind w:firstLine="567"/>
        <w:jc w:val="both"/>
        <w:rPr>
          <w:rFonts w:ascii="Times New Roman" w:hAnsi="Times New Roman" w:cs="Times New Roman"/>
          <w:sz w:val="28"/>
          <w:szCs w:val="28"/>
          <w:lang w:val="kk-KZ"/>
        </w:rPr>
      </w:pPr>
    </w:p>
    <w:p w:rsidR="00287D5B" w:rsidRPr="00E354A0" w:rsidRDefault="00287D5B" w:rsidP="00E354A0">
      <w:pPr>
        <w:spacing w:after="0" w:line="240" w:lineRule="auto"/>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6 Дәріс. </w:t>
      </w:r>
      <w:r w:rsidR="00F9709B" w:rsidRPr="00E354A0">
        <w:rPr>
          <w:rFonts w:ascii="Times New Roman" w:eastAsia="Times New Roman" w:hAnsi="Times New Roman" w:cs="Times New Roman"/>
          <w:b/>
          <w:bCs/>
          <w:color w:val="000000"/>
          <w:sz w:val="28"/>
          <w:szCs w:val="28"/>
          <w:lang w:val="kk-KZ"/>
        </w:rPr>
        <w:t>Теледидардағы өзге жұмыстармен айналысатын топтар</w:t>
      </w:r>
    </w:p>
    <w:p w:rsidR="00E354A0" w:rsidRDefault="00E354A0" w:rsidP="00E354A0">
      <w:pPr>
        <w:spacing w:after="0" w:line="240" w:lineRule="auto"/>
        <w:rPr>
          <w:rFonts w:ascii="Times New Roman" w:eastAsia="Times New Roman" w:hAnsi="Times New Roman" w:cs="Times New Roman"/>
          <w:b/>
          <w:bCs/>
          <w:color w:val="000000"/>
          <w:sz w:val="28"/>
          <w:szCs w:val="28"/>
          <w:lang w:val="kk-KZ"/>
        </w:rPr>
      </w:pPr>
    </w:p>
    <w:p w:rsidR="00287D5B" w:rsidRPr="00E354A0" w:rsidRDefault="00287D5B" w:rsidP="00E354A0">
      <w:pPr>
        <w:spacing w:after="0" w:line="240" w:lineRule="auto"/>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Мақсаты: </w:t>
      </w:r>
      <w:r w:rsidR="00F9709B" w:rsidRPr="00E354A0">
        <w:rPr>
          <w:rFonts w:ascii="Times New Roman" w:eastAsia="Times New Roman" w:hAnsi="Times New Roman" w:cs="Times New Roman"/>
          <w:bCs/>
          <w:color w:val="000000"/>
          <w:sz w:val="28"/>
          <w:szCs w:val="28"/>
          <w:lang w:val="kk-KZ"/>
        </w:rPr>
        <w:t>Теледидардағы техникалық мамандардың қызметімен таныстыру</w:t>
      </w:r>
      <w:r w:rsidRPr="00E354A0">
        <w:rPr>
          <w:rFonts w:ascii="Times New Roman" w:eastAsia="Times New Roman" w:hAnsi="Times New Roman" w:cs="Times New Roman"/>
          <w:bCs/>
          <w:color w:val="000000"/>
          <w:sz w:val="28"/>
          <w:szCs w:val="28"/>
          <w:lang w:val="kk-KZ"/>
        </w:rPr>
        <w:t>.</w:t>
      </w:r>
    </w:p>
    <w:p w:rsidR="00F9709B" w:rsidRPr="00E354A0" w:rsidRDefault="00F9709B" w:rsidP="00E354A0">
      <w:pPr>
        <w:spacing w:after="0" w:line="240" w:lineRule="auto"/>
        <w:ind w:firstLine="567"/>
        <w:jc w:val="both"/>
        <w:rPr>
          <w:rFonts w:ascii="Times New Roman" w:hAnsi="Times New Roman" w:cs="Times New Roman"/>
          <w:sz w:val="28"/>
          <w:szCs w:val="28"/>
          <w:lang w:val="kk-KZ"/>
        </w:rPr>
      </w:pPr>
      <w:r w:rsidRPr="00E354A0">
        <w:rPr>
          <w:rFonts w:ascii="Times New Roman" w:hAnsi="Times New Roman" w:cs="Times New Roman"/>
          <w:sz w:val="28"/>
          <w:szCs w:val="28"/>
          <w:lang w:val="kk-KZ"/>
        </w:rPr>
        <w:t xml:space="preserve">Теледидардың бейнелілігі және өміршеңдігі, бағдарламалардың мазмұндылылығымен, сапалылығымен ерекшеленеді. Әрине, бұлармен бірге оның техникалық тұрғыдан қамтамасмыз етілуі де айрықша мәнге ие. </w:t>
      </w:r>
    </w:p>
    <w:p w:rsidR="00F9709B" w:rsidRPr="00E354A0" w:rsidRDefault="00F9709B" w:rsidP="00E354A0">
      <w:pPr>
        <w:spacing w:after="0" w:line="240" w:lineRule="auto"/>
        <w:ind w:firstLine="567"/>
        <w:jc w:val="both"/>
        <w:rPr>
          <w:rFonts w:ascii="Times New Roman" w:hAnsi="Times New Roman" w:cs="Times New Roman"/>
          <w:sz w:val="28"/>
          <w:szCs w:val="28"/>
          <w:lang w:val="kk-KZ"/>
        </w:rPr>
      </w:pPr>
      <w:r w:rsidRPr="00E354A0">
        <w:rPr>
          <w:rFonts w:ascii="Times New Roman" w:hAnsi="Times New Roman" w:cs="Times New Roman"/>
          <w:sz w:val="28"/>
          <w:szCs w:val="28"/>
          <w:lang w:val="kk-KZ"/>
        </w:rPr>
        <w:t>Микрофондар – акустикалық тербелісті электорлық тербеліске айналдыратын құрал.Микрофонға түскен дыбыс қысымның өзгеріске ұшырауы,яғни дыбыстың жазулуының бастамасы болып табылады, Микрофондарға техникалық мінездеме барген уақытта оның сезімталдығына көңіл бөлеміз. Микрофонның сезімталдығы дыбыс жиілігіне байланысты. Дыбыстың қай жерден қабылдануына қарай Микрофондар бағытталған,бағытталмаған, бір бағытты,екі бағытты,тік бағытты болып бөлінелі.</w:t>
      </w:r>
    </w:p>
    <w:p w:rsidR="00F9709B" w:rsidRPr="00E354A0" w:rsidRDefault="00F9709B" w:rsidP="00E354A0">
      <w:pPr>
        <w:spacing w:after="0" w:line="240" w:lineRule="auto"/>
        <w:ind w:firstLine="567"/>
        <w:jc w:val="both"/>
        <w:rPr>
          <w:rFonts w:ascii="Times New Roman" w:hAnsi="Times New Roman" w:cs="Times New Roman"/>
          <w:sz w:val="28"/>
          <w:szCs w:val="28"/>
          <w:lang w:val="kk-KZ"/>
        </w:rPr>
      </w:pPr>
      <w:r w:rsidRPr="00E354A0">
        <w:rPr>
          <w:rFonts w:ascii="Times New Roman" w:hAnsi="Times New Roman" w:cs="Times New Roman"/>
          <w:sz w:val="28"/>
          <w:szCs w:val="28"/>
          <w:lang w:val="kk-KZ"/>
        </w:rPr>
        <w:tab/>
        <w:t>Микрофон дегеніміз гректің  “MIKRO”, – “Аз,шағын”.”Pfone” – дыбыс деген сөздерінен шыққан.Ол дыбыстық тербелістерді электорлық тербеліске айналдыратын бірден – бір құрал. Ол телефон мен радио байланысында, теледидар мен радиода, дыбыс жазу және күшейту жүйелерінде қолданылады.</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lang w:val="kk-KZ"/>
        </w:rPr>
        <w:tab/>
        <w:t xml:space="preserve">Атқаратын функцияларына қарай Микрофондар элекродинамикалық (катушкалы және ленталы), конденцаторлы, пезоэлекторлы, элекромагнитті, электретті,көмір ұнтақты болып бөлінеді.Сонымен бірге,стерефониялық,тік бағытты (пушкалар), аз көлемді, радиоМикрофондар болып та сараланады. </w:t>
      </w:r>
      <w:r w:rsidRPr="00E354A0">
        <w:rPr>
          <w:rFonts w:ascii="Times New Roman" w:hAnsi="Times New Roman" w:cs="Times New Roman"/>
          <w:sz w:val="28"/>
          <w:szCs w:val="28"/>
        </w:rPr>
        <w:t xml:space="preserve">Радиода және теледидарда </w:t>
      </w:r>
      <w:proofErr w:type="gramStart"/>
      <w:r w:rsidRPr="00E354A0">
        <w:rPr>
          <w:rFonts w:ascii="Times New Roman" w:hAnsi="Times New Roman" w:cs="Times New Roman"/>
          <w:sz w:val="28"/>
          <w:szCs w:val="28"/>
        </w:rPr>
        <w:t>катушкалы,конденсаторлы</w:t>
      </w:r>
      <w:proofErr w:type="gramEnd"/>
      <w:r w:rsidRPr="00E354A0">
        <w:rPr>
          <w:rFonts w:ascii="Times New Roman" w:hAnsi="Times New Roman" w:cs="Times New Roman"/>
          <w:sz w:val="28"/>
          <w:szCs w:val="28"/>
        </w:rPr>
        <w:t xml:space="preserve"> жєне ленталы Микрофондар көп қолданылады.</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lastRenderedPageBreak/>
        <w:tab/>
        <w:t xml:space="preserve">Жұмыс атқару принципіне тәуелді болмайтын Микрофондардың бәріне ортақ элемент – диафрагма болып табылады. Ол пластинка, мембрана, лента түрінде болып, металдан, диеэлектриктен, пезоэлементтерден жасалуы мүмкін. Көмір ұнтақты Микрофондар ең алғашқы макрофондар </w:t>
      </w:r>
      <w:proofErr w:type="gramStart"/>
      <w:r w:rsidRPr="00E354A0">
        <w:rPr>
          <w:rFonts w:ascii="Times New Roman" w:hAnsi="Times New Roman" w:cs="Times New Roman"/>
          <w:sz w:val="28"/>
          <w:szCs w:val="28"/>
        </w:rPr>
        <w:t>санында,сапасы</w:t>
      </w:r>
      <w:proofErr w:type="gramEnd"/>
      <w:r w:rsidRPr="00E354A0">
        <w:rPr>
          <w:rFonts w:ascii="Times New Roman" w:hAnsi="Times New Roman" w:cs="Times New Roman"/>
          <w:sz w:val="28"/>
          <w:szCs w:val="28"/>
        </w:rPr>
        <w:t xml:space="preserve"> нашар болғандықтан,бүгінгі кен ‰рдісіне жауап бере алмайтындықтан көп қолданылмайды.Телефондарда кейбір сөйлесу пунктерінде пайдалануда.</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Пезоэлектрлі Микрофондар да сапасы жағынан аса оңбағанымен өндірісте пайдалану </w:t>
      </w:r>
      <w:proofErr w:type="gramStart"/>
      <w:r w:rsidRPr="00E354A0">
        <w:rPr>
          <w:rFonts w:ascii="Times New Roman" w:hAnsi="Times New Roman" w:cs="Times New Roman"/>
          <w:sz w:val="28"/>
          <w:szCs w:val="28"/>
        </w:rPr>
        <w:t>үстінде.Бағасы</w:t>
      </w:r>
      <w:proofErr w:type="gramEnd"/>
      <w:r w:rsidRPr="00E354A0">
        <w:rPr>
          <w:rFonts w:ascii="Times New Roman" w:hAnsi="Times New Roman" w:cs="Times New Roman"/>
          <w:sz w:val="28"/>
          <w:szCs w:val="28"/>
        </w:rPr>
        <w:t xml:space="preserve"> арзан көбінесе қарапайым дыбыс жазуда немесе эффект беру үшін қолданылады.</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Ленталы Микрофондардың сапасы тәжірибелі инженерлердің бағалауынша өте жаќсы Микрофондардың қатарында саналады. Дүниежүзілік радиобайланысында ұзақ жылдар пайдаланылып, өзінің бағасын тәжірибеде көрсеткен. Қазірдің өзінде дыбыс жазатын орындарда аса табыспен пайдалануда. Тек сыртқы әсерге аса сезімтал, сондықтан сыртқы жағдайдан сақтауды қалайды.</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Ал енді электродинамикалық Микрофон </w:t>
      </w:r>
      <w:proofErr w:type="gramStart"/>
      <w:r w:rsidRPr="00E354A0">
        <w:rPr>
          <w:rFonts w:ascii="Times New Roman" w:hAnsi="Times New Roman" w:cs="Times New Roman"/>
          <w:sz w:val="28"/>
          <w:szCs w:val="28"/>
        </w:rPr>
        <w:t>болса,қымбат</w:t>
      </w:r>
      <w:proofErr w:type="gramEnd"/>
      <w:r w:rsidRPr="00E354A0">
        <w:rPr>
          <w:rFonts w:ascii="Times New Roman" w:hAnsi="Times New Roman" w:cs="Times New Roman"/>
          <w:sz w:val="28"/>
          <w:szCs w:val="28"/>
        </w:rPr>
        <w:t xml:space="preserve"> болғанымен өзінің сапалы екендігін іс жүзінде көрсете алған.</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Соңғы уақыттарда пайда болған Микрофондардың бір түрі – электретті Микрофондар деп аталады. Бұған конденсаторлы Микрофонның жетілдірілген түрі деген анықтама беруге болады. Олай дейтін себебіміз – конденсаторлық Микрофондардың жасалуы кезінде конденсаторға тұрақты электр заряды </w:t>
      </w:r>
      <w:proofErr w:type="gramStart"/>
      <w:r w:rsidRPr="00E354A0">
        <w:rPr>
          <w:rFonts w:ascii="Times New Roman" w:hAnsi="Times New Roman" w:cs="Times New Roman"/>
          <w:sz w:val="28"/>
          <w:szCs w:val="28"/>
        </w:rPr>
        <w:t>беріледі.Яғни</w:t>
      </w:r>
      <w:proofErr w:type="gramEnd"/>
      <w:r w:rsidRPr="00E354A0">
        <w:rPr>
          <w:rFonts w:ascii="Times New Roman" w:hAnsi="Times New Roman" w:cs="Times New Roman"/>
          <w:sz w:val="28"/>
          <w:szCs w:val="28"/>
        </w:rPr>
        <w:t>,жоғарыда көрсетілгендей сыртқы қосымша ток көшінің қажеттілігі болмайды.</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Кейбір жағдайда жел </w:t>
      </w:r>
      <w:proofErr w:type="gramStart"/>
      <w:r w:rsidRPr="00E354A0">
        <w:rPr>
          <w:rFonts w:ascii="Times New Roman" w:hAnsi="Times New Roman" w:cs="Times New Roman"/>
          <w:sz w:val="28"/>
          <w:szCs w:val="28"/>
        </w:rPr>
        <w:t>өтінде,далада</w:t>
      </w:r>
      <w:proofErr w:type="gramEnd"/>
      <w:r w:rsidRPr="00E354A0">
        <w:rPr>
          <w:rFonts w:ascii="Times New Roman" w:hAnsi="Times New Roman" w:cs="Times New Roman"/>
          <w:sz w:val="28"/>
          <w:szCs w:val="28"/>
        </w:rPr>
        <w:t xml:space="preserve"> т .б. жерлерде жазу сәттері болады. Көптеген Микрофондар желді қатты </w:t>
      </w:r>
      <w:proofErr w:type="gramStart"/>
      <w:r w:rsidRPr="00E354A0">
        <w:rPr>
          <w:rFonts w:ascii="Times New Roman" w:hAnsi="Times New Roman" w:cs="Times New Roman"/>
          <w:sz w:val="28"/>
          <w:szCs w:val="28"/>
        </w:rPr>
        <w:t>сезінеді,сондай</w:t>
      </w:r>
      <w:proofErr w:type="gramEnd"/>
      <w:r w:rsidRPr="00E354A0">
        <w:rPr>
          <w:rFonts w:ascii="Times New Roman" w:hAnsi="Times New Roman" w:cs="Times New Roman"/>
          <w:sz w:val="28"/>
          <w:szCs w:val="28"/>
        </w:rPr>
        <w:t xml:space="preserve"> жағдайларда төзімді, әрі  ыңғайлы Микрофондар – ленталы болып табылады. </w:t>
      </w:r>
      <w:proofErr w:type="gramStart"/>
      <w:r w:rsidRPr="00E354A0">
        <w:rPr>
          <w:rFonts w:ascii="Times New Roman" w:hAnsi="Times New Roman" w:cs="Times New Roman"/>
          <w:sz w:val="28"/>
          <w:szCs w:val="28"/>
        </w:rPr>
        <w:t>Яғни,студиядан</w:t>
      </w:r>
      <w:proofErr w:type="gramEnd"/>
      <w:r w:rsidRPr="00E354A0">
        <w:rPr>
          <w:rFonts w:ascii="Times New Roman" w:hAnsi="Times New Roman" w:cs="Times New Roman"/>
          <w:sz w:val="28"/>
          <w:szCs w:val="28"/>
        </w:rPr>
        <w:t xml:space="preserve"> тыс жұмыстар кезінде ленталы Микрофондар мен жарақтанған абзал.</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Микрофондарды </w:t>
      </w:r>
      <w:proofErr w:type="gramStart"/>
      <w:r w:rsidRPr="00E354A0">
        <w:rPr>
          <w:rFonts w:ascii="Times New Roman" w:hAnsi="Times New Roman" w:cs="Times New Roman"/>
          <w:sz w:val="28"/>
          <w:szCs w:val="28"/>
        </w:rPr>
        <w:t>әсіресе,теледидарда</w:t>
      </w:r>
      <w:proofErr w:type="gramEnd"/>
      <w:r w:rsidRPr="00E354A0">
        <w:rPr>
          <w:rFonts w:ascii="Times New Roman" w:hAnsi="Times New Roman" w:cs="Times New Roman"/>
          <w:sz w:val="28"/>
          <w:szCs w:val="28"/>
        </w:rPr>
        <w:t xml:space="preserve"> қолданған кезде түріне формасына салмағына көңіл бөлудің маңызы ерекше. Қажетті жағдайларда Микрофонды таңдау тәжірибелі дыбыс режиссерына тапсырылады. Аудиториясының </w:t>
      </w:r>
      <w:proofErr w:type="gramStart"/>
      <w:r w:rsidRPr="00E354A0">
        <w:rPr>
          <w:rFonts w:ascii="Times New Roman" w:hAnsi="Times New Roman" w:cs="Times New Roman"/>
          <w:sz w:val="28"/>
          <w:szCs w:val="28"/>
        </w:rPr>
        <w:t>көлеміне,жазылатын</w:t>
      </w:r>
      <w:proofErr w:type="gramEnd"/>
      <w:r w:rsidRPr="00E354A0">
        <w:rPr>
          <w:rFonts w:ascii="Times New Roman" w:hAnsi="Times New Roman" w:cs="Times New Roman"/>
          <w:sz w:val="28"/>
          <w:szCs w:val="28"/>
        </w:rPr>
        <w:t xml:space="preserve"> хабардың барысынан стильдік,едендік,аспалы,кеудеге тағуға арналған болып бөлінеді.Алқа-қотан болып отырып өткізілетін,немесе шағын топ қатысқан хабарларға ыңғайлысы – конденсаторлы Микрофон.</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Жеке немесе дербес Микрофондардың көлемі </w:t>
      </w:r>
      <w:proofErr w:type="gramStart"/>
      <w:r w:rsidRPr="00E354A0">
        <w:rPr>
          <w:rFonts w:ascii="Times New Roman" w:hAnsi="Times New Roman" w:cs="Times New Roman"/>
          <w:sz w:val="28"/>
          <w:szCs w:val="28"/>
        </w:rPr>
        <w:t>кішкентай,әрі</w:t>
      </w:r>
      <w:proofErr w:type="gramEnd"/>
      <w:r w:rsidRPr="00E354A0">
        <w:rPr>
          <w:rFonts w:ascii="Times New Roman" w:hAnsi="Times New Roman" w:cs="Times New Roman"/>
          <w:sz w:val="28"/>
          <w:szCs w:val="28"/>
        </w:rPr>
        <w:t xml:space="preserve"> жеңіл болғандықтан объектінің кеудесіне тағылады.Немесе галстуктың,киімнің астына жасырылады. Мұндай Микрофондар да бағытталмаған болады және оларды электродинамикалық копсюльдер </w:t>
      </w:r>
      <w:proofErr w:type="gramStart"/>
      <w:r w:rsidRPr="00E354A0">
        <w:rPr>
          <w:rFonts w:ascii="Times New Roman" w:hAnsi="Times New Roman" w:cs="Times New Roman"/>
          <w:sz w:val="28"/>
          <w:szCs w:val="28"/>
        </w:rPr>
        <w:t>қолданылады.Дербес</w:t>
      </w:r>
      <w:proofErr w:type="gramEnd"/>
      <w:r w:rsidRPr="00E354A0">
        <w:rPr>
          <w:rFonts w:ascii="Times New Roman" w:hAnsi="Times New Roman" w:cs="Times New Roman"/>
          <w:sz w:val="28"/>
          <w:szCs w:val="28"/>
        </w:rPr>
        <w:t xml:space="preserve"> қолданылатын түймедей Микрофондарды пайдалану үшін сымдар немесе радио желілері пайдаланылады.</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Радиохабарын </w:t>
      </w:r>
      <w:proofErr w:type="gramStart"/>
      <w:r w:rsidRPr="00E354A0">
        <w:rPr>
          <w:rFonts w:ascii="Times New Roman" w:hAnsi="Times New Roman" w:cs="Times New Roman"/>
          <w:sz w:val="28"/>
          <w:szCs w:val="28"/>
        </w:rPr>
        <w:t>жасаушыларға,болашақ</w:t>
      </w:r>
      <w:proofErr w:type="gramEnd"/>
      <w:r w:rsidRPr="00E354A0">
        <w:rPr>
          <w:rFonts w:ascii="Times New Roman" w:hAnsi="Times New Roman" w:cs="Times New Roman"/>
          <w:sz w:val="28"/>
          <w:szCs w:val="28"/>
        </w:rPr>
        <w:t xml:space="preserve"> радиожурналистерге радио байланысымен әуестенушілерге Микрофондар жөнінде толық мағлұмат алулары үшін бірнеше Микрофондар типтеріне анықтама беріледі.</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lastRenderedPageBreak/>
        <w:tab/>
        <w:t xml:space="preserve">Микрофон МД – </w:t>
      </w:r>
      <w:proofErr w:type="gramStart"/>
      <w:r w:rsidRPr="00E354A0">
        <w:rPr>
          <w:rFonts w:ascii="Times New Roman" w:hAnsi="Times New Roman" w:cs="Times New Roman"/>
          <w:sz w:val="28"/>
          <w:szCs w:val="28"/>
        </w:rPr>
        <w:t>78.Бұл</w:t>
      </w:r>
      <w:proofErr w:type="gramEnd"/>
      <w:r w:rsidRPr="00E354A0">
        <w:rPr>
          <w:rFonts w:ascii="Times New Roman" w:hAnsi="Times New Roman" w:cs="Times New Roman"/>
          <w:sz w:val="28"/>
          <w:szCs w:val="28"/>
        </w:rPr>
        <w:t xml:space="preserve"> әншілерге,эстрада әншілеріне қолға ұстап алу үшін,немесе едендегі штативке қойып пайдалануға арналған Микрофон. Микрофон теле және радиостанцияларында </w:t>
      </w:r>
      <w:proofErr w:type="gramStart"/>
      <w:r w:rsidRPr="00E354A0">
        <w:rPr>
          <w:rFonts w:ascii="Times New Roman" w:hAnsi="Times New Roman" w:cs="Times New Roman"/>
          <w:sz w:val="28"/>
          <w:szCs w:val="28"/>
        </w:rPr>
        <w:t>жазуға,театр</w:t>
      </w:r>
      <w:proofErr w:type="gramEnd"/>
      <w:r w:rsidRPr="00E354A0">
        <w:rPr>
          <w:rFonts w:ascii="Times New Roman" w:hAnsi="Times New Roman" w:cs="Times New Roman"/>
          <w:sz w:val="28"/>
          <w:szCs w:val="28"/>
        </w:rPr>
        <w:t>,концерт залдарында пайдалануға негізделген.</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Микрофон МД – 80 А. Диспетчерлік </w:t>
      </w:r>
      <w:proofErr w:type="gramStart"/>
      <w:r w:rsidRPr="00E354A0">
        <w:rPr>
          <w:rFonts w:ascii="Times New Roman" w:hAnsi="Times New Roman" w:cs="Times New Roman"/>
          <w:sz w:val="28"/>
          <w:szCs w:val="28"/>
        </w:rPr>
        <w:t>пунктерде,байланыс</w:t>
      </w:r>
      <w:proofErr w:type="gramEnd"/>
      <w:r w:rsidRPr="00E354A0">
        <w:rPr>
          <w:rFonts w:ascii="Times New Roman" w:hAnsi="Times New Roman" w:cs="Times New Roman"/>
          <w:sz w:val="28"/>
          <w:szCs w:val="28"/>
        </w:rPr>
        <w:t xml:space="preserve"> орындарында, ашық алаңдарда т.б. кез-келген орындарда жазуға дыбыс күшейтуге арналған құрал.</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Электретті микрофон МКЭ – </w:t>
      </w:r>
      <w:proofErr w:type="gramStart"/>
      <w:r w:rsidRPr="00E354A0">
        <w:rPr>
          <w:rFonts w:ascii="Times New Roman" w:hAnsi="Times New Roman" w:cs="Times New Roman"/>
          <w:sz w:val="28"/>
          <w:szCs w:val="28"/>
        </w:rPr>
        <w:t>4.Бұл</w:t>
      </w:r>
      <w:proofErr w:type="gramEnd"/>
      <w:r w:rsidRPr="00E354A0">
        <w:rPr>
          <w:rFonts w:ascii="Times New Roman" w:hAnsi="Times New Roman" w:cs="Times New Roman"/>
          <w:sz w:val="28"/>
          <w:szCs w:val="28"/>
        </w:rPr>
        <w:t xml:space="preserve"> дыбыс жазу құралы да хабарлар жазуға,студияларда музыканы сөзді күшейтуге,театрларда концерт залдарында пайдалануға арналған.Бұл Микрофон бұрынғы уақыттарда пайдаланылған конецрттік Микрофондар МК – 12 нің орнына жаңартылып шығарылған.</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Электретті Микрофон МКЭ – </w:t>
      </w:r>
      <w:proofErr w:type="gramStart"/>
      <w:r w:rsidRPr="00E354A0">
        <w:rPr>
          <w:rFonts w:ascii="Times New Roman" w:hAnsi="Times New Roman" w:cs="Times New Roman"/>
          <w:sz w:val="28"/>
          <w:szCs w:val="28"/>
        </w:rPr>
        <w:t>5.Кеудеге</w:t>
      </w:r>
      <w:proofErr w:type="gramEnd"/>
      <w:r w:rsidRPr="00E354A0">
        <w:rPr>
          <w:rFonts w:ascii="Times New Roman" w:hAnsi="Times New Roman" w:cs="Times New Roman"/>
          <w:sz w:val="28"/>
          <w:szCs w:val="28"/>
        </w:rPr>
        <w:t xml:space="preserve"> тағатын Микрофон.Ол бағытталмаған,киімге “Крокодил”типтес қысқышпен қыстырылады.Арнайы ток көзі қолда немесе қалтада сақталады.</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ab/>
        <w:t xml:space="preserve">Объектінің экран алдында, микрофон алдында </w:t>
      </w:r>
      <w:proofErr w:type="gramStart"/>
      <w:r w:rsidRPr="00E354A0">
        <w:rPr>
          <w:rFonts w:ascii="Times New Roman" w:hAnsi="Times New Roman" w:cs="Times New Roman"/>
          <w:sz w:val="28"/>
          <w:szCs w:val="28"/>
        </w:rPr>
        <w:t>ыңғайлы,жайлы</w:t>
      </w:r>
      <w:proofErr w:type="gramEnd"/>
      <w:r w:rsidRPr="00E354A0">
        <w:rPr>
          <w:rFonts w:ascii="Times New Roman" w:hAnsi="Times New Roman" w:cs="Times New Roman"/>
          <w:sz w:val="28"/>
          <w:szCs w:val="28"/>
        </w:rPr>
        <w:t xml:space="preserve"> отыруына жағдай жасауда хабардың көркемдік жағына әсер етер фактілердің бірі.</w:t>
      </w:r>
    </w:p>
    <w:p w:rsidR="00F9709B" w:rsidRPr="00E354A0" w:rsidRDefault="00F9709B" w:rsidP="00E354A0">
      <w:pPr>
        <w:spacing w:after="0" w:line="240" w:lineRule="auto"/>
        <w:ind w:firstLine="567"/>
        <w:jc w:val="both"/>
        <w:rPr>
          <w:rFonts w:ascii="Times New Roman" w:hAnsi="Times New Roman" w:cs="Times New Roman"/>
          <w:b/>
          <w:sz w:val="28"/>
          <w:szCs w:val="28"/>
        </w:rPr>
      </w:pPr>
      <w:r w:rsidRPr="00E354A0">
        <w:rPr>
          <w:rFonts w:ascii="Times New Roman" w:hAnsi="Times New Roman" w:cs="Times New Roman"/>
          <w:b/>
          <w:sz w:val="28"/>
          <w:szCs w:val="28"/>
        </w:rPr>
        <w:t>Пайдаланатын әдебиеттер:</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1.М.Бродский. Аудиовидеомагнитафоны М.,1995.</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 xml:space="preserve"> 2.Телевизионная журналистика. М.,1994.</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 xml:space="preserve"> 3.Тұрсынов Көгілдір экран құпиялары.</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 xml:space="preserve"> 4.К.Қабылғазина Аудиотехника және радихабарлар дайындау технологиясы.</w:t>
      </w:r>
    </w:p>
    <w:p w:rsidR="00F9709B" w:rsidRPr="00E354A0" w:rsidRDefault="00F9709B" w:rsidP="00E354A0">
      <w:pPr>
        <w:spacing w:after="0" w:line="240" w:lineRule="auto"/>
        <w:ind w:firstLine="567"/>
        <w:jc w:val="both"/>
        <w:rPr>
          <w:rFonts w:ascii="Times New Roman" w:hAnsi="Times New Roman" w:cs="Times New Roman"/>
          <w:sz w:val="28"/>
          <w:szCs w:val="28"/>
        </w:rPr>
      </w:pPr>
      <w:r w:rsidRPr="00E354A0">
        <w:rPr>
          <w:rFonts w:ascii="Times New Roman" w:hAnsi="Times New Roman" w:cs="Times New Roman"/>
          <w:sz w:val="28"/>
          <w:szCs w:val="28"/>
        </w:rPr>
        <w:t xml:space="preserve"> 5.Ворашилов В. Журналистика. М.,1999.</w:t>
      </w:r>
    </w:p>
    <w:p w:rsidR="00042D1E" w:rsidRPr="00E354A0" w:rsidRDefault="00042D1E" w:rsidP="00E354A0">
      <w:pPr>
        <w:spacing w:after="0" w:line="240" w:lineRule="auto"/>
        <w:rPr>
          <w:rFonts w:ascii="Times New Roman" w:eastAsia="Times New Roman" w:hAnsi="Times New Roman" w:cs="Times New Roman"/>
          <w:b/>
          <w:bCs/>
          <w:color w:val="000000"/>
          <w:sz w:val="28"/>
          <w:szCs w:val="28"/>
        </w:rPr>
      </w:pPr>
    </w:p>
    <w:p w:rsidR="00042D1E" w:rsidRPr="00E354A0" w:rsidRDefault="00042D1E" w:rsidP="00E354A0">
      <w:pPr>
        <w:spacing w:after="0" w:line="240" w:lineRule="auto"/>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rPr>
        <w:t>7</w:t>
      </w:r>
      <w:r w:rsidRPr="00E354A0">
        <w:rPr>
          <w:rFonts w:ascii="Times New Roman" w:eastAsia="Times New Roman" w:hAnsi="Times New Roman" w:cs="Times New Roman"/>
          <w:b/>
          <w:bCs/>
          <w:color w:val="000000"/>
          <w:sz w:val="28"/>
          <w:szCs w:val="28"/>
          <w:lang w:val="kk-KZ"/>
        </w:rPr>
        <w:t xml:space="preserve"> Дәріс. Автор, таспагер, режиссер, видеоинженер</w:t>
      </w:r>
    </w:p>
    <w:p w:rsidR="00E354A0" w:rsidRDefault="00E354A0" w:rsidP="00E354A0">
      <w:pPr>
        <w:spacing w:after="0" w:line="240" w:lineRule="auto"/>
        <w:rPr>
          <w:rFonts w:ascii="Times New Roman" w:eastAsia="Times New Roman" w:hAnsi="Times New Roman" w:cs="Times New Roman"/>
          <w:b/>
          <w:bCs/>
          <w:color w:val="000000"/>
          <w:sz w:val="28"/>
          <w:szCs w:val="28"/>
          <w:lang w:val="kk-KZ"/>
        </w:rPr>
      </w:pPr>
    </w:p>
    <w:p w:rsidR="00042D1E" w:rsidRPr="00E354A0" w:rsidRDefault="00042D1E" w:rsidP="00E354A0">
      <w:pPr>
        <w:spacing w:after="0" w:line="240" w:lineRule="auto"/>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Мақсаты: </w:t>
      </w:r>
      <w:r w:rsidRPr="00E354A0">
        <w:rPr>
          <w:rFonts w:ascii="Times New Roman" w:eastAsia="Times New Roman" w:hAnsi="Times New Roman" w:cs="Times New Roman"/>
          <w:bCs/>
          <w:color w:val="000000"/>
          <w:sz w:val="28"/>
          <w:szCs w:val="28"/>
          <w:lang w:val="kk-KZ"/>
        </w:rPr>
        <w:t>Теледидардағы техникалық мамандардың қызметімен таныстыру.</w:t>
      </w:r>
    </w:p>
    <w:p w:rsidR="00F9709B" w:rsidRPr="00E354A0" w:rsidRDefault="00F9709B" w:rsidP="00E354A0">
      <w:pPr>
        <w:spacing w:after="0" w:line="240" w:lineRule="auto"/>
        <w:rPr>
          <w:rFonts w:ascii="Times New Roman" w:eastAsia="Times New Roman" w:hAnsi="Times New Roman" w:cs="Times New Roman"/>
          <w:bCs/>
          <w:color w:val="000000"/>
          <w:sz w:val="28"/>
          <w:szCs w:val="28"/>
          <w:lang w:val="kk-KZ"/>
        </w:rPr>
      </w:pPr>
    </w:p>
    <w:p w:rsidR="00042D1E" w:rsidRPr="00E354A0" w:rsidRDefault="00042D1E" w:rsidP="00E354A0">
      <w:pPr>
        <w:spacing w:after="0" w:line="240" w:lineRule="auto"/>
        <w:ind w:firstLine="708"/>
        <w:jc w:val="both"/>
        <w:rPr>
          <w:rFonts w:ascii="Times New Roman" w:hAnsi="Times New Roman" w:cs="Times New Roman"/>
          <w:sz w:val="28"/>
          <w:szCs w:val="28"/>
        </w:rPr>
      </w:pPr>
      <w:r w:rsidRPr="00E354A0">
        <w:rPr>
          <w:rFonts w:ascii="Times New Roman" w:hAnsi="Times New Roman" w:cs="Times New Roman"/>
          <w:sz w:val="28"/>
          <w:szCs w:val="28"/>
          <w:lang w:val="kk-KZ"/>
        </w:rPr>
        <w:t xml:space="preserve">Режиссер өз қалауынша өзгертуге құқылы. Мысалы: Бағдарламаның ақ/т мез/ы әртүрлі болады. Ең бірі кезекте эфирге ұзатылады екінші кез/е әлу/к боя/ды ру/и мәдени және спорттық әдеттегідей өз кезеңін күтіп соңынан берімді. Бұндай оқ/ң ең қысқа түрі сюжет басып табы/ы. Сюжеттің құрамында кадр сы/ғы мәтін және сюнжиен кіреді. Диктор белгілі бір сюжетке назар аударып сюжеттің мез/н біршама айтқан соң сюжет эфирге ұзатылады. Кадр сыртындағы мәтін  әзі-н жур/т ар/ды. Сюнхион сюжет ішіндегі белгілі бір кейп-ң өз дауысы жеке үні хаб/ды әзірлеу үрдісі күр/лі болып табылады. Опер/ң жу/ өзара бой/ы ман/у жұм/ы рад/қ тол/қ орынды едәуір талап етеді. </w:t>
      </w:r>
      <w:r w:rsidRPr="00E354A0">
        <w:rPr>
          <w:rFonts w:ascii="Times New Roman" w:hAnsi="Times New Roman" w:cs="Times New Roman"/>
          <w:sz w:val="28"/>
          <w:szCs w:val="28"/>
        </w:rPr>
        <w:t>Тележу/да оның түрлі жа/ы бар атап айтқанда бейне сюжет, репортаж, сұхбат, пікірталас.</w:t>
      </w:r>
    </w:p>
    <w:p w:rsidR="00042D1E" w:rsidRPr="00E354A0" w:rsidRDefault="00042D1E" w:rsidP="00E354A0">
      <w:pPr>
        <w:spacing w:after="0" w:line="240" w:lineRule="auto"/>
        <w:jc w:val="both"/>
        <w:rPr>
          <w:rFonts w:ascii="Times New Roman" w:hAnsi="Times New Roman" w:cs="Times New Roman"/>
          <w:sz w:val="28"/>
          <w:szCs w:val="28"/>
        </w:rPr>
      </w:pPr>
      <w:r w:rsidRPr="00E354A0">
        <w:rPr>
          <w:rFonts w:ascii="Times New Roman" w:hAnsi="Times New Roman" w:cs="Times New Roman"/>
          <w:sz w:val="28"/>
          <w:szCs w:val="28"/>
        </w:rPr>
        <w:t>Реп/р кең/к дәуірде өте көп пай/ды. Себебі кең/ік идеялогия жас/ы түрде жүр/н өте көб/гі түрлі жиналыстар мерекелік қом-қ акциялар кеңіс дә/ң шын/ы еді. Әр түрлі қызыл даталар бүгінге келмеске кеткен.</w:t>
      </w:r>
    </w:p>
    <w:p w:rsidR="00E354A0" w:rsidRDefault="00E354A0" w:rsidP="00E354A0">
      <w:pPr>
        <w:spacing w:after="0" w:line="240" w:lineRule="auto"/>
        <w:jc w:val="center"/>
        <w:rPr>
          <w:rFonts w:ascii="Times New Roman" w:hAnsi="Times New Roman" w:cs="Times New Roman"/>
          <w:b/>
          <w:sz w:val="28"/>
          <w:szCs w:val="28"/>
        </w:rPr>
      </w:pPr>
    </w:p>
    <w:p w:rsidR="00042D1E" w:rsidRPr="00E354A0" w:rsidRDefault="00042D1E" w:rsidP="00E354A0">
      <w:pPr>
        <w:spacing w:after="0" w:line="240" w:lineRule="auto"/>
        <w:jc w:val="center"/>
        <w:rPr>
          <w:rFonts w:ascii="Times New Roman" w:hAnsi="Times New Roman" w:cs="Times New Roman"/>
          <w:b/>
          <w:sz w:val="28"/>
          <w:szCs w:val="28"/>
        </w:rPr>
      </w:pPr>
      <w:r w:rsidRPr="00E354A0">
        <w:rPr>
          <w:rFonts w:ascii="Times New Roman" w:hAnsi="Times New Roman" w:cs="Times New Roman"/>
          <w:b/>
          <w:sz w:val="28"/>
          <w:szCs w:val="28"/>
        </w:rPr>
        <w:lastRenderedPageBreak/>
        <w:t>Пайдаланатын әдебиеттер:</w:t>
      </w:r>
    </w:p>
    <w:p w:rsidR="00042D1E" w:rsidRPr="00E354A0" w:rsidRDefault="00042D1E" w:rsidP="00E354A0">
      <w:pPr>
        <w:spacing w:after="0" w:line="240" w:lineRule="auto"/>
        <w:rPr>
          <w:rFonts w:ascii="Times New Roman" w:hAnsi="Times New Roman" w:cs="Times New Roman"/>
          <w:sz w:val="28"/>
          <w:szCs w:val="28"/>
        </w:rPr>
      </w:pPr>
      <w:r w:rsidRPr="00E354A0">
        <w:rPr>
          <w:rFonts w:ascii="Times New Roman" w:hAnsi="Times New Roman" w:cs="Times New Roman"/>
          <w:sz w:val="28"/>
          <w:szCs w:val="28"/>
        </w:rPr>
        <w:t>1.</w:t>
      </w:r>
      <w:r w:rsidRPr="00E354A0">
        <w:rPr>
          <w:rFonts w:ascii="Times New Roman" w:hAnsi="Times New Roman" w:cs="Times New Roman"/>
          <w:sz w:val="28"/>
          <w:szCs w:val="28"/>
        </w:rPr>
        <w:tab/>
        <w:t>Амандосов Т.Совет журналистикасының теориясы мен практикасы. Алматы 1978ж.</w:t>
      </w:r>
    </w:p>
    <w:p w:rsidR="00042D1E" w:rsidRPr="00E354A0" w:rsidRDefault="00042D1E" w:rsidP="00E354A0">
      <w:pPr>
        <w:spacing w:after="0" w:line="240" w:lineRule="auto"/>
        <w:rPr>
          <w:rFonts w:ascii="Times New Roman" w:hAnsi="Times New Roman" w:cs="Times New Roman"/>
          <w:sz w:val="28"/>
          <w:szCs w:val="28"/>
        </w:rPr>
      </w:pPr>
      <w:r w:rsidRPr="00E354A0">
        <w:rPr>
          <w:rFonts w:ascii="Times New Roman" w:hAnsi="Times New Roman" w:cs="Times New Roman"/>
          <w:sz w:val="28"/>
          <w:szCs w:val="28"/>
        </w:rPr>
        <w:t>2.</w:t>
      </w:r>
      <w:r w:rsidRPr="00E354A0">
        <w:rPr>
          <w:rFonts w:ascii="Times New Roman" w:hAnsi="Times New Roman" w:cs="Times New Roman"/>
          <w:sz w:val="28"/>
          <w:szCs w:val="28"/>
        </w:rPr>
        <w:tab/>
        <w:t>Амандосов Т. Публицистика – дәуірі үні Алматы. 1974ж.</w:t>
      </w:r>
    </w:p>
    <w:p w:rsidR="00042D1E" w:rsidRPr="00E354A0" w:rsidRDefault="00042D1E" w:rsidP="00E354A0">
      <w:pPr>
        <w:spacing w:after="0" w:line="240" w:lineRule="auto"/>
        <w:rPr>
          <w:rFonts w:ascii="Times New Roman" w:hAnsi="Times New Roman" w:cs="Times New Roman"/>
          <w:sz w:val="28"/>
          <w:szCs w:val="28"/>
        </w:rPr>
      </w:pPr>
      <w:r w:rsidRPr="00E354A0">
        <w:rPr>
          <w:rFonts w:ascii="Times New Roman" w:hAnsi="Times New Roman" w:cs="Times New Roman"/>
          <w:sz w:val="28"/>
          <w:szCs w:val="28"/>
        </w:rPr>
        <w:t>3.</w:t>
      </w:r>
      <w:r w:rsidRPr="00E354A0">
        <w:rPr>
          <w:rFonts w:ascii="Times New Roman" w:hAnsi="Times New Roman" w:cs="Times New Roman"/>
          <w:sz w:val="28"/>
          <w:szCs w:val="28"/>
        </w:rPr>
        <w:tab/>
        <w:t>Амандосов Т, Елеукенов Ш, Қожакеев Т, Ыдырысов Т. Газет жанрлары Алматы. 1964ж.</w:t>
      </w:r>
    </w:p>
    <w:p w:rsidR="00042D1E" w:rsidRPr="00E354A0" w:rsidRDefault="00042D1E" w:rsidP="00E354A0">
      <w:pPr>
        <w:spacing w:after="0" w:line="240" w:lineRule="auto"/>
        <w:rPr>
          <w:rFonts w:ascii="Times New Roman" w:hAnsi="Times New Roman" w:cs="Times New Roman"/>
          <w:sz w:val="28"/>
          <w:szCs w:val="28"/>
        </w:rPr>
      </w:pPr>
      <w:r w:rsidRPr="00E354A0">
        <w:rPr>
          <w:rFonts w:ascii="Times New Roman" w:hAnsi="Times New Roman" w:cs="Times New Roman"/>
          <w:sz w:val="28"/>
          <w:szCs w:val="28"/>
        </w:rPr>
        <w:t>4.</w:t>
      </w:r>
      <w:r w:rsidRPr="00E354A0">
        <w:rPr>
          <w:rFonts w:ascii="Times New Roman" w:hAnsi="Times New Roman" w:cs="Times New Roman"/>
          <w:sz w:val="28"/>
          <w:szCs w:val="28"/>
        </w:rPr>
        <w:tab/>
        <w:t>Әуезов М.  Әр жылдар ойлары. Алматы. 1959. 243-бет.</w:t>
      </w:r>
    </w:p>
    <w:p w:rsidR="00042D1E" w:rsidRPr="00E354A0" w:rsidRDefault="00042D1E" w:rsidP="00E354A0">
      <w:pPr>
        <w:spacing w:after="0" w:line="240" w:lineRule="auto"/>
        <w:rPr>
          <w:rFonts w:ascii="Times New Roman" w:hAnsi="Times New Roman" w:cs="Times New Roman"/>
          <w:sz w:val="28"/>
          <w:szCs w:val="28"/>
        </w:rPr>
      </w:pPr>
      <w:r w:rsidRPr="00E354A0">
        <w:rPr>
          <w:rFonts w:ascii="Times New Roman" w:hAnsi="Times New Roman" w:cs="Times New Roman"/>
          <w:sz w:val="28"/>
          <w:szCs w:val="28"/>
        </w:rPr>
        <w:t>5.</w:t>
      </w:r>
      <w:r w:rsidRPr="00E354A0">
        <w:rPr>
          <w:rFonts w:ascii="Times New Roman" w:hAnsi="Times New Roman" w:cs="Times New Roman"/>
          <w:sz w:val="28"/>
          <w:szCs w:val="28"/>
        </w:rPr>
        <w:tab/>
        <w:t>Кольцов М Писатель в газете. М. 1961ж.</w:t>
      </w:r>
    </w:p>
    <w:p w:rsidR="00042D1E" w:rsidRPr="00E354A0" w:rsidRDefault="00042D1E" w:rsidP="00E354A0">
      <w:pPr>
        <w:spacing w:after="0" w:line="240" w:lineRule="auto"/>
        <w:rPr>
          <w:rFonts w:ascii="Times New Roman" w:eastAsia="Times New Roman" w:hAnsi="Times New Roman" w:cs="Times New Roman"/>
          <w:b/>
          <w:bCs/>
          <w:color w:val="000000"/>
          <w:sz w:val="28"/>
          <w:szCs w:val="28"/>
        </w:rPr>
      </w:pPr>
    </w:p>
    <w:p w:rsidR="00042D1E" w:rsidRPr="00E354A0" w:rsidRDefault="00042D1E" w:rsidP="00E354A0">
      <w:pPr>
        <w:spacing w:after="0" w:line="240" w:lineRule="auto"/>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lang w:val="kk-KZ"/>
        </w:rPr>
        <w:t>8 Дәріс. ТВ монтажы</w:t>
      </w:r>
    </w:p>
    <w:p w:rsidR="00E354A0" w:rsidRDefault="00E354A0" w:rsidP="00E354A0">
      <w:pPr>
        <w:spacing w:after="0" w:line="240" w:lineRule="auto"/>
        <w:rPr>
          <w:rFonts w:ascii="Times New Roman" w:eastAsia="Times New Roman" w:hAnsi="Times New Roman" w:cs="Times New Roman"/>
          <w:b/>
          <w:bCs/>
          <w:color w:val="000000"/>
          <w:sz w:val="28"/>
          <w:szCs w:val="28"/>
          <w:lang w:val="kk-KZ"/>
        </w:rPr>
      </w:pPr>
    </w:p>
    <w:p w:rsidR="00042D1E" w:rsidRPr="00E354A0" w:rsidRDefault="00042D1E" w:rsidP="00E354A0">
      <w:pPr>
        <w:spacing w:after="0" w:line="240" w:lineRule="auto"/>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Мақсаты: </w:t>
      </w:r>
      <w:r w:rsidRPr="00E354A0">
        <w:rPr>
          <w:rFonts w:ascii="Times New Roman" w:eastAsia="Times New Roman" w:hAnsi="Times New Roman" w:cs="Times New Roman"/>
          <w:bCs/>
          <w:color w:val="000000"/>
          <w:sz w:val="28"/>
          <w:szCs w:val="28"/>
          <w:lang w:val="kk-KZ"/>
        </w:rPr>
        <w:t>Теледидардағы техникалық мамандардың қызметімен таныстыру, монтаж туралы түсінік беру.</w:t>
      </w:r>
    </w:p>
    <w:p w:rsidR="00042D1E" w:rsidRPr="00E354A0" w:rsidRDefault="00042D1E" w:rsidP="00E354A0">
      <w:pPr>
        <w:spacing w:after="0" w:line="240" w:lineRule="auto"/>
        <w:ind w:firstLine="708"/>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Монтаж-кадрдың  белгілі  бір  тəртіппен  орналысуын,  кадрдың  үздіксіз  берілуі,  экранның  маңызды  ерекшелігі,  бір  тəртіппен  орналасуын  монтаж  дейді. Монтаж ХХ ғасырда  киномотогрофистердің  еңбегінен  бастау  алды.  Алғаш  10-15  жыл  бойы  кино  бір  кадрден  тұрған,  қозғалыссыз  түсірілді. Бір  нүктеден,  бір  планмен,  бір  ракурста.  Кейін  фильмнің  таспасынан  қиып  жапсыру  арқылы  бірнеше  кадр  ойлап  табылған.  1914  жылы  түсірілген  фильмде  түрлі  көрсетілімдер  көрсетілді.  Алайда  олардың көркемдік  мəні  төмен  болды.  Монтажды  шығармашылық  үрдіске  əкелген  əйгілі  суретші  - Сергей  Эйзенштейн. Монтаждың  теориясы  мен  пкактикасына  кино  өнерінің  əйгілі  шебері  Л.Кулешов, В.Пудов, В.Вертов  үлес  қосқан. Склейка – көрермендер  экранда  үздіксіз  кадрлардың  легін  көреді,  жеке  түсірілген  2  кадрды  жалғастыру  склейка  деп  аталады.  Кадр  белгілі  мөлшерде  бір  уақыттағы  фотосуреттен  тұрады. Оның  əр  қайсысы  кадриктер  деп  аталады.  Көп  мөлшерде  кадриктердің  берілуі  ұзын  кадриктер  деп  аталады.  Кадриктерді  біріктіруде  байланыс  болу  керек.  Осы  байланыс  үрдісін  конструктивті  монтаж  дейді. Ол  2  талапқа  сай  болу  керек: логикалық  жағынан  түсіретін  орны  керек  жəне  əрбір  көрерменге  түсінікті  болу  керек. Қазір монтаждау үрдісінде сандық технологияның мүмкіндігі оның ішінде,  Adobe Primera Pro, Pinacle Studio сынды бағдарламалар пайдаланылуда.  Конструктивті  монтаждың  көмегімен  уақыт  пен  кеңістікті  үнемдеуге  болады:  қысқарту  немесе  ұзарту. Ал  көркем</w:t>
      </w:r>
      <w:r w:rsidR="00E354A0">
        <w:rPr>
          <w:rFonts w:ascii="Times New Roman" w:eastAsia="Times New Roman" w:hAnsi="Times New Roman" w:cs="Times New Roman"/>
          <w:bCs/>
          <w:color w:val="000000"/>
          <w:sz w:val="28"/>
          <w:szCs w:val="28"/>
          <w:lang w:val="kk-KZ"/>
        </w:rPr>
        <w:t xml:space="preserve">  монтаж  2 кадрды  бітістіріп </w:t>
      </w:r>
      <w:r w:rsidRPr="00E354A0">
        <w:rPr>
          <w:rFonts w:ascii="Times New Roman" w:eastAsia="Times New Roman" w:hAnsi="Times New Roman" w:cs="Times New Roman"/>
          <w:bCs/>
          <w:color w:val="000000"/>
          <w:sz w:val="28"/>
          <w:szCs w:val="28"/>
          <w:lang w:val="kk-KZ"/>
        </w:rPr>
        <w:t xml:space="preserve">қана  қоймайды,  сол  құбылыс  туралы  түсінік  береді. Ғалымдардың  айтуынша,  кино  өнері  монтажды  қолдана  бастағаннан-ақ,  өнер  туындысы  дəрежесіне  көтерілген.  Ең  бастысы, монтаж  сөз  бен  бейнені  беттестіреді.  Əуел  баста  монтаж  екі  түрлі  мағына  берді, алдымен, техникалық. Алдын – ала  жоспарланған  жоспар,  жоба,  кескіндеме  дайын  бөлшектерден  техникалық  жабдықтар  арқылы  құрастыру,  жөндеу  жұмыстарын  жүргізу  болса,  екіншісі  белгілі  бір  шығарманы  жүйелеп  жасау  үшін  əр  түрлі  бөліктерді  таңдап  оларды  құрастыру. Тележурналист  телехабарды  жасамас  бұрын,  оның  құрылымын  анықтап,  оған  қажетті  элементтің  мəн-мазмұнын  жетік  білуі  керек.  Монтаж  хабарды  алдын-ала  жазу  </w:t>
      </w:r>
      <w:r w:rsidRPr="00E354A0">
        <w:rPr>
          <w:rFonts w:ascii="Times New Roman" w:eastAsia="Times New Roman" w:hAnsi="Times New Roman" w:cs="Times New Roman"/>
          <w:bCs/>
          <w:color w:val="000000"/>
          <w:sz w:val="28"/>
          <w:szCs w:val="28"/>
          <w:lang w:val="kk-KZ"/>
        </w:rPr>
        <w:lastRenderedPageBreak/>
        <w:t xml:space="preserve">барысында  техникалық  құрал  ретінде  танылған  тікелей  эфирде  біртұтас  құралдардың  біртұтас пішіні  деп  есептеледі. Хабарды  жалғау,  сабақтастыру  мақсатында  қолданады.  Монтаж  жасау  мүмкіндігі  əр  жанрда  алуан  түрлі. Мəтінді  жүйелеуден  бастап    сөзді  қысқарту,  техникалық  жағдайын,  дұрыс  жазылмаған  жерін  үзіп  алу, дыбыстарды  құрастыру  т.б. Монтаж  мынандай  қызмет  атқарады: мəтінді  қысқарту,  құрылымды  өзі  жасау,  белгілі  бір  уақытқа  сығымдау,  қажетті  дыбыстық  бейнелеуіш  құралдарды  қолдану. Əрбір  кеңістікті  танытатын  жəне  уақыт  көрсететін  жазбалардың  жоспарын  құру,  сол  арқылы  оқиғалардың  мерзімін  суреттеу,  көркемдеу. Монтажды  тікелей  эфирде  де іске  асыруға  болады.   </w:t>
      </w:r>
    </w:p>
    <w:p w:rsidR="00B9027A" w:rsidRPr="00E354A0" w:rsidRDefault="00B9027A" w:rsidP="00E354A0">
      <w:pPr>
        <w:pStyle w:val="a3"/>
        <w:shd w:val="clear" w:color="auto" w:fill="FFFFFF"/>
        <w:spacing w:before="0" w:beforeAutospacing="0" w:after="0" w:afterAutospacing="0"/>
        <w:ind w:firstLine="567"/>
        <w:jc w:val="center"/>
        <w:rPr>
          <w:b/>
          <w:color w:val="000000"/>
          <w:sz w:val="28"/>
          <w:szCs w:val="28"/>
          <w:lang w:val="kk-KZ"/>
        </w:rPr>
      </w:pPr>
      <w:r w:rsidRPr="00E354A0">
        <w:rPr>
          <w:b/>
          <w:color w:val="000000"/>
          <w:sz w:val="28"/>
          <w:szCs w:val="28"/>
          <w:lang w:val="kk-KZ"/>
        </w:rPr>
        <w:t>Пайдаланылған әдебиеттер:</w:t>
      </w:r>
    </w:p>
    <w:p w:rsidR="00E354A0" w:rsidRPr="00E354A0" w:rsidRDefault="00E354A0" w:rsidP="00E354A0">
      <w:pPr>
        <w:tabs>
          <w:tab w:val="left" w:pos="3000"/>
        </w:tabs>
        <w:spacing w:after="0" w:line="240" w:lineRule="auto"/>
        <w:ind w:firstLine="567"/>
        <w:jc w:val="both"/>
        <w:rPr>
          <w:rFonts w:ascii="Times New Roman" w:eastAsia="Times New Roman" w:hAnsi="Times New Roman" w:cs="Times New Roman"/>
          <w:bCs/>
          <w:sz w:val="28"/>
          <w:szCs w:val="28"/>
          <w:lang w:val="kk-KZ"/>
        </w:rPr>
      </w:pPr>
      <w:r w:rsidRPr="00E354A0">
        <w:rPr>
          <w:rFonts w:ascii="Times New Roman" w:eastAsia="Times New Roman" w:hAnsi="Times New Roman" w:cs="Times New Roman"/>
          <w:bCs/>
          <w:sz w:val="28"/>
          <w:szCs w:val="28"/>
        </w:rPr>
        <w:t>1 Колесниченко А.В. Прикладная журналистика: учебное пособие. - М., 2008.</w:t>
      </w:r>
    </w:p>
    <w:p w:rsidR="00E354A0" w:rsidRPr="00E354A0" w:rsidRDefault="00E354A0" w:rsidP="00E354A0">
      <w:pPr>
        <w:tabs>
          <w:tab w:val="left" w:pos="3000"/>
        </w:tabs>
        <w:spacing w:after="0" w:line="240" w:lineRule="auto"/>
        <w:ind w:firstLine="567"/>
        <w:jc w:val="both"/>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rPr>
        <w:t xml:space="preserve">2 Лазутина Г.В. Основы творческой деятельности журналиста: учебник для вузов. - 2-е изд. - М., 2010 </w:t>
      </w:r>
    </w:p>
    <w:p w:rsidR="00E354A0" w:rsidRPr="00E354A0" w:rsidRDefault="00E354A0" w:rsidP="00E354A0">
      <w:pPr>
        <w:tabs>
          <w:tab w:val="left" w:pos="3000"/>
        </w:tabs>
        <w:spacing w:after="0" w:line="240" w:lineRule="auto"/>
        <w:ind w:firstLine="567"/>
        <w:jc w:val="both"/>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rPr>
        <w:t xml:space="preserve">3 Лукина М.М. Технология интервью: Учебн. пособие. - М., 2008. </w:t>
      </w:r>
    </w:p>
    <w:p w:rsidR="00E354A0" w:rsidRPr="00E354A0" w:rsidRDefault="00E354A0" w:rsidP="00E354A0">
      <w:pPr>
        <w:tabs>
          <w:tab w:val="left" w:pos="3000"/>
        </w:tabs>
        <w:spacing w:after="0" w:line="240" w:lineRule="auto"/>
        <w:ind w:firstLine="567"/>
        <w:jc w:val="both"/>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rPr>
        <w:t>4 Самарцев О.Р. Творческая деятельность журналиста: Учебное пособие. - М, 2007.</w:t>
      </w:r>
    </w:p>
    <w:p w:rsidR="00E354A0" w:rsidRPr="00E354A0" w:rsidRDefault="00E354A0" w:rsidP="00E354A0">
      <w:pPr>
        <w:tabs>
          <w:tab w:val="left" w:pos="3000"/>
        </w:tabs>
        <w:spacing w:after="0" w:line="240" w:lineRule="auto"/>
        <w:ind w:firstLine="567"/>
        <w:jc w:val="both"/>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lang w:val="kk-KZ"/>
        </w:rPr>
        <w:t>5</w:t>
      </w:r>
      <w:r w:rsidRPr="00E354A0">
        <w:rPr>
          <w:rFonts w:ascii="Times New Roman" w:eastAsia="Times New Roman" w:hAnsi="Times New Roman" w:cs="Times New Roman"/>
          <w:bCs/>
          <w:sz w:val="28"/>
          <w:szCs w:val="28"/>
        </w:rPr>
        <w:t xml:space="preserve"> Корконосенко С.Г. Основы журналистики. - СПб., 2002. </w:t>
      </w:r>
    </w:p>
    <w:p w:rsidR="00287D5B" w:rsidRPr="00E354A0" w:rsidRDefault="00287D5B" w:rsidP="00E354A0">
      <w:pPr>
        <w:tabs>
          <w:tab w:val="left" w:pos="3000"/>
        </w:tabs>
        <w:spacing w:after="0" w:line="240" w:lineRule="auto"/>
        <w:ind w:firstLine="567"/>
        <w:jc w:val="both"/>
        <w:rPr>
          <w:rFonts w:ascii="Times New Roman" w:hAnsi="Times New Roman" w:cs="Times New Roman"/>
          <w:sz w:val="28"/>
          <w:szCs w:val="28"/>
        </w:rPr>
      </w:pPr>
    </w:p>
    <w:p w:rsidR="00042D1E" w:rsidRPr="00E354A0" w:rsidRDefault="00042D1E" w:rsidP="00E354A0">
      <w:pPr>
        <w:spacing w:after="0" w:line="240" w:lineRule="auto"/>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lang w:val="kk-KZ"/>
        </w:rPr>
        <w:t>9 Дәріс. Сюжетпен жұмыс істеудің негізгі қасиеттері</w:t>
      </w:r>
    </w:p>
    <w:p w:rsidR="00E354A0" w:rsidRDefault="00E354A0" w:rsidP="00E354A0">
      <w:pPr>
        <w:spacing w:after="0" w:line="240" w:lineRule="auto"/>
        <w:rPr>
          <w:rFonts w:ascii="Times New Roman" w:eastAsia="Times New Roman" w:hAnsi="Times New Roman" w:cs="Times New Roman"/>
          <w:b/>
          <w:bCs/>
          <w:color w:val="000000"/>
          <w:sz w:val="28"/>
          <w:szCs w:val="28"/>
          <w:lang w:val="kk-KZ"/>
        </w:rPr>
      </w:pPr>
    </w:p>
    <w:p w:rsidR="00042D1E" w:rsidRPr="00E354A0" w:rsidRDefault="00042D1E" w:rsidP="00E354A0">
      <w:pPr>
        <w:spacing w:after="0" w:line="240" w:lineRule="auto"/>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Мақсаты: </w:t>
      </w:r>
      <w:r w:rsidRPr="00E354A0">
        <w:rPr>
          <w:rFonts w:ascii="Times New Roman" w:eastAsia="Times New Roman" w:hAnsi="Times New Roman" w:cs="Times New Roman"/>
          <w:bCs/>
          <w:color w:val="000000"/>
          <w:sz w:val="28"/>
          <w:szCs w:val="28"/>
          <w:lang w:val="kk-KZ"/>
        </w:rPr>
        <w:t>Теледидардағы техникалық мамандардың қызметімен таныстыру, монтаж туралы түсінік беру.</w:t>
      </w:r>
    </w:p>
    <w:p w:rsidR="00042D1E" w:rsidRPr="00E354A0" w:rsidRDefault="00042D1E" w:rsidP="00E354A0">
      <w:pPr>
        <w:spacing w:after="0" w:line="240" w:lineRule="auto"/>
        <w:ind w:firstLine="708"/>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 xml:space="preserve">Сюжет- автордың  шығармашылықпен  дүниеге  əкелген  эфирлік  өнімі.  Ол мына  талапқа  сай  болу  керек: фактілерді  мазмұндау,  түрлі  көзқараспен  ойларды  көрсете  білу.  Сюжеттің  мазмұны  əрбір  көрерменнің  қызығушылығын  оята  білу  керек.  Сюжет  түсінікті  тілде  болуы  шарт. Мұнда  журналист  келесі талаптармен  жұмыс  жүргізеді: ақпарат  шындыққа  жанаса  ма, ақпарат қаншалықты  анық, сюжет  несімен  ерекшеленеді? Сіз  түсірген  репортаж  өз  бағасын  алуда  қамтитын  аудитория  қандай,  осы  тақырып  көлемінде  нұсқау  қаншалықты  анық. Сюжет  бейнематериал  негізінде  берілген  тақырып  сол  заманға  сай  ма? Берілген  материал  əрбір  көрерменнің  көкейіне  толғанатын  ой  тастау  керек. Сюжет  оқиға  болып  жатқан  жəне  басқа  жерде  түсірілуі  мүмкін.  Түсірілімге  бармас  бұрын  алдын-ала  ақпарат  алу  керек.   Сюжетпен  жұмыстың  - бірінші  қадамы – сюжет  тақырыбын  таңдау. Кейде  арнаулы  тапсырма  берілуі  мүмкін. Екінші  қадамы-ақпарат  жинаудың  алғашқы  сатысында  маман  тақырыптың  өзектілігіне  көз  жеткізуі  керек. Үшінші  қадам – бұл алғашқы  2 қадамға қарағанда  өзгешелеу. Сюжетті  қысқаша  мазмұны  3 қағида  бойынша  жазылу  керек: 1) Сюжет не  туралы 2) Кейіпкерлері кім? 3) Түсірілім  нысаны  қандай? Ал сюжет  не  үшін  қажет? 1) Маманның  өзі  үшін 2) Бас  редактор  үшін 3) Аппаратурамен  жұмыс  жасау  үшін.  Түсірілім  журналист  үшін  ең  маңызды  сəт. Кедергілері  де  </w:t>
      </w:r>
      <w:r w:rsidRPr="00E354A0">
        <w:rPr>
          <w:rFonts w:ascii="Times New Roman" w:eastAsia="Times New Roman" w:hAnsi="Times New Roman" w:cs="Times New Roman"/>
          <w:bCs/>
          <w:color w:val="000000"/>
          <w:sz w:val="28"/>
          <w:szCs w:val="28"/>
          <w:lang w:val="kk-KZ"/>
        </w:rPr>
        <w:lastRenderedPageBreak/>
        <w:t xml:space="preserve">көп  болады. Ең  бастысы  нені  түсіріп,  нені  түсірмеуді  білу  керек. Барлығын  түсіріп  алғаннан  кейін  артынан  іріктеп  алуға  жол  берілмейді.  Оған  ешбір  монтажшы  келіспейді, өйткені жарамсыз кадрмен жұмыс жасалмайды.  Қазіргі  заманның  оң  өзгерістеріне  орай,  сюжетті  құруда  бірнеше  элементтерді,  əдістерді  көрсетуге  болады. Соның  бірі  люфт,  лайф,  экшн. </w:t>
      </w:r>
    </w:p>
    <w:p w:rsidR="00042D1E" w:rsidRPr="00E354A0" w:rsidRDefault="00042D1E" w:rsidP="00E354A0">
      <w:pPr>
        <w:spacing w:after="0" w:line="240" w:lineRule="auto"/>
        <w:ind w:firstLine="708"/>
        <w:jc w:val="both"/>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Cs/>
          <w:color w:val="000000"/>
          <w:sz w:val="28"/>
          <w:szCs w:val="28"/>
          <w:lang w:val="kk-KZ"/>
        </w:rPr>
        <w:t xml:space="preserve">Люфт- неміс  сөзі,  аудрмасы  «ауа» деген  мағынаны  береді. Əдістің  бұл  түрі  КСМ- сіз  сурет  пен  сюжетке  қосылу  болып  табылады. Люфт-  журналистің  өмірдің  тылсым  тіршілік  қозғалыс  сəтін  көрсете  білу  шеберлігі. Бұл  əдісті  көрсетуде  журналист  операторды  үнемі  жанында  ертіп  жүруі  керек. Себебі, қайталанбас сəттерді оператор камераға түсіріп үлгеруі керек. Лайф-ағылшын  сөзі «өмір»  деген  мағына  береді. Мұнда  нысанның  детальдары  мен  образы  оған  қоса  дыбыс  басты  рөлді  атқарады. Аталғанның  бəрі  бір  уақытта  жазылады. Экшн – ағылшын  сөзі, «əрекет» деген  ұғымды  білдіреді. Шындық  өмірдегі  күтпеген  сəттер - экшннің  басты  нысаны. Рэпэраунд-бейне  құрал  ретінде  қолданылатын  интершум. </w:t>
      </w:r>
    </w:p>
    <w:p w:rsidR="00B9027A" w:rsidRPr="00E354A0" w:rsidRDefault="00B9027A" w:rsidP="00E354A0">
      <w:pPr>
        <w:pStyle w:val="a3"/>
        <w:shd w:val="clear" w:color="auto" w:fill="FFFFFF"/>
        <w:spacing w:before="0" w:beforeAutospacing="0" w:after="0" w:afterAutospacing="0"/>
        <w:ind w:firstLine="567"/>
        <w:jc w:val="center"/>
        <w:rPr>
          <w:b/>
          <w:color w:val="000000"/>
          <w:sz w:val="28"/>
          <w:szCs w:val="28"/>
          <w:lang w:val="kk-KZ"/>
        </w:rPr>
      </w:pPr>
      <w:r w:rsidRPr="00E354A0">
        <w:rPr>
          <w:b/>
          <w:color w:val="000000"/>
          <w:sz w:val="28"/>
          <w:szCs w:val="28"/>
          <w:lang w:val="kk-KZ"/>
        </w:rPr>
        <w:t>Пайдаланылған әдебиеттер:</w:t>
      </w:r>
    </w:p>
    <w:p w:rsidR="00E354A0" w:rsidRPr="00E354A0" w:rsidRDefault="00E354A0" w:rsidP="00E354A0">
      <w:pPr>
        <w:spacing w:after="0" w:line="240" w:lineRule="auto"/>
        <w:rPr>
          <w:rFonts w:ascii="Times New Roman" w:eastAsia="Times New Roman" w:hAnsi="Times New Roman" w:cs="Times New Roman"/>
          <w:bCs/>
          <w:sz w:val="28"/>
          <w:szCs w:val="28"/>
          <w:lang w:val="kk-KZ"/>
        </w:rPr>
      </w:pPr>
      <w:r w:rsidRPr="00E354A0">
        <w:rPr>
          <w:rFonts w:ascii="Times New Roman" w:eastAsia="Times New Roman" w:hAnsi="Times New Roman" w:cs="Times New Roman"/>
          <w:bCs/>
          <w:sz w:val="28"/>
          <w:szCs w:val="28"/>
        </w:rPr>
        <w:t>1 Колесниченко А.В. Прикладная журналистика: учебное пособие. - М., 2008.</w:t>
      </w:r>
    </w:p>
    <w:p w:rsidR="00E354A0" w:rsidRPr="00E354A0" w:rsidRDefault="00E354A0" w:rsidP="00E354A0">
      <w:pPr>
        <w:spacing w:after="0" w:line="240" w:lineRule="auto"/>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rPr>
        <w:t xml:space="preserve">2 Лазутина Г.В. Основы творческой деятельности журналиста: учебник для вузов. - 2-е изд. - М., 2010 </w:t>
      </w:r>
    </w:p>
    <w:p w:rsidR="00E354A0" w:rsidRPr="00E354A0" w:rsidRDefault="00E354A0" w:rsidP="00E354A0">
      <w:pPr>
        <w:spacing w:after="0" w:line="240" w:lineRule="auto"/>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rPr>
        <w:t xml:space="preserve">3 Лукина М.М. Технология интервью: Учебн. пособие. - М., 2008. </w:t>
      </w:r>
    </w:p>
    <w:p w:rsidR="00E354A0" w:rsidRPr="00E354A0" w:rsidRDefault="00E354A0" w:rsidP="00E354A0">
      <w:pPr>
        <w:spacing w:after="0" w:line="240" w:lineRule="auto"/>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rPr>
        <w:t>4 Самарцев О.Р. Творческая деятельность журналиста: Учебное пособие. - М, 2007.</w:t>
      </w:r>
    </w:p>
    <w:p w:rsidR="00E354A0" w:rsidRPr="00E354A0" w:rsidRDefault="00E354A0" w:rsidP="00E354A0">
      <w:pPr>
        <w:spacing w:after="0" w:line="240" w:lineRule="auto"/>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lang w:val="kk-KZ"/>
        </w:rPr>
        <w:t>5</w:t>
      </w:r>
      <w:r w:rsidRPr="00E354A0">
        <w:rPr>
          <w:rFonts w:ascii="Times New Roman" w:eastAsia="Times New Roman" w:hAnsi="Times New Roman" w:cs="Times New Roman"/>
          <w:bCs/>
          <w:sz w:val="28"/>
          <w:szCs w:val="28"/>
        </w:rPr>
        <w:t xml:space="preserve"> Корконосенко С.Г. Основы журналистики. - СПб., 2002. </w:t>
      </w:r>
    </w:p>
    <w:p w:rsidR="00B9027A" w:rsidRPr="00E354A0" w:rsidRDefault="00B9027A" w:rsidP="00E354A0">
      <w:pPr>
        <w:spacing w:after="0" w:line="240" w:lineRule="auto"/>
        <w:rPr>
          <w:rFonts w:ascii="Times New Roman" w:eastAsia="Times New Roman" w:hAnsi="Times New Roman" w:cs="Times New Roman"/>
          <w:b/>
          <w:bCs/>
          <w:color w:val="000000"/>
          <w:sz w:val="28"/>
          <w:szCs w:val="28"/>
        </w:rPr>
      </w:pPr>
    </w:p>
    <w:p w:rsidR="00460D1E" w:rsidRPr="00E354A0" w:rsidRDefault="00460D1E" w:rsidP="00E354A0">
      <w:pPr>
        <w:spacing w:after="0" w:line="240" w:lineRule="auto"/>
        <w:rPr>
          <w:rFonts w:ascii="Times New Roman" w:eastAsia="Times New Roman" w:hAnsi="Times New Roman" w:cs="Times New Roman"/>
          <w:b/>
          <w:bCs/>
          <w:color w:val="000000"/>
          <w:sz w:val="28"/>
          <w:szCs w:val="28"/>
          <w:lang w:val="kk-KZ"/>
        </w:rPr>
      </w:pPr>
      <w:r w:rsidRPr="00E354A0">
        <w:rPr>
          <w:rFonts w:ascii="Times New Roman" w:eastAsia="Times New Roman" w:hAnsi="Times New Roman" w:cs="Times New Roman"/>
          <w:b/>
          <w:bCs/>
          <w:color w:val="000000"/>
          <w:sz w:val="28"/>
          <w:szCs w:val="28"/>
          <w:lang w:val="kk-KZ"/>
        </w:rPr>
        <w:t>10 Дәріс. Деректі фильмдермен жұмыс жасау</w:t>
      </w:r>
    </w:p>
    <w:p w:rsidR="00E354A0" w:rsidRDefault="00E354A0" w:rsidP="00E354A0">
      <w:pPr>
        <w:spacing w:after="0" w:line="240" w:lineRule="auto"/>
        <w:rPr>
          <w:rFonts w:ascii="Times New Roman" w:eastAsia="Times New Roman" w:hAnsi="Times New Roman" w:cs="Times New Roman"/>
          <w:b/>
          <w:bCs/>
          <w:color w:val="000000"/>
          <w:sz w:val="28"/>
          <w:szCs w:val="28"/>
          <w:lang w:val="kk-KZ"/>
        </w:rPr>
      </w:pPr>
    </w:p>
    <w:p w:rsidR="00460D1E" w:rsidRPr="00E354A0" w:rsidRDefault="00460D1E" w:rsidP="00E354A0">
      <w:pPr>
        <w:spacing w:after="0" w:line="240" w:lineRule="auto"/>
        <w:rPr>
          <w:rFonts w:ascii="Times New Roman" w:eastAsia="Times New Roman" w:hAnsi="Times New Roman" w:cs="Times New Roman"/>
          <w:bCs/>
          <w:color w:val="000000"/>
          <w:sz w:val="28"/>
          <w:szCs w:val="28"/>
          <w:lang w:val="kk-KZ"/>
        </w:rPr>
      </w:pPr>
      <w:r w:rsidRPr="00E354A0">
        <w:rPr>
          <w:rFonts w:ascii="Times New Roman" w:eastAsia="Times New Roman" w:hAnsi="Times New Roman" w:cs="Times New Roman"/>
          <w:b/>
          <w:bCs/>
          <w:color w:val="000000"/>
          <w:sz w:val="28"/>
          <w:szCs w:val="28"/>
          <w:lang w:val="kk-KZ"/>
        </w:rPr>
        <w:t xml:space="preserve">Мақсаты: </w:t>
      </w:r>
      <w:r w:rsidR="00B9027A" w:rsidRPr="00E354A0">
        <w:rPr>
          <w:rFonts w:ascii="Times New Roman" w:eastAsia="Times New Roman" w:hAnsi="Times New Roman" w:cs="Times New Roman"/>
          <w:bCs/>
          <w:color w:val="000000"/>
          <w:sz w:val="28"/>
          <w:szCs w:val="28"/>
          <w:lang w:val="kk-KZ"/>
        </w:rPr>
        <w:t>Деректі фильмдердің тарихымен, жасалу жолдарымен таныстыру.</w:t>
      </w:r>
    </w:p>
    <w:p w:rsidR="00042D1E" w:rsidRPr="00E354A0" w:rsidRDefault="00B9027A" w:rsidP="00E354A0">
      <w:pPr>
        <w:tabs>
          <w:tab w:val="left" w:pos="3000"/>
        </w:tabs>
        <w:spacing w:after="0" w:line="240" w:lineRule="auto"/>
        <w:ind w:firstLine="567"/>
        <w:jc w:val="both"/>
        <w:rPr>
          <w:rFonts w:ascii="Times New Roman" w:hAnsi="Times New Roman" w:cs="Times New Roman"/>
          <w:color w:val="000000"/>
          <w:sz w:val="28"/>
          <w:szCs w:val="28"/>
          <w:lang w:val="kk-KZ"/>
        </w:rPr>
      </w:pPr>
      <w:r w:rsidRPr="00E354A0">
        <w:rPr>
          <w:rFonts w:ascii="Times New Roman" w:hAnsi="Times New Roman" w:cs="Times New Roman"/>
          <w:color w:val="000000"/>
          <w:sz w:val="28"/>
          <w:szCs w:val="28"/>
          <w:lang w:val="kk-KZ"/>
        </w:rPr>
        <w:t>ХХI ғасыр – ақпараттық ауқымдылық, БАҚ-тағы жаһандану, ақпараттық технологиялар мен сандық тарату саласының ғасыры. Миллиардтаған адам күнделікті кәсіби күйбең-тірліктің құрсауынан шыға алмай жүргендер, көбірек пайда табу үшін теледидар экрандарынан берілетін ақпараттарды «сіңіріп» алады. Күйбелеңнен зеріккен адамдар әлемнің түкпір-түкпірінде болып жатқан жаңа, қызықты, өздері куә бола алмаған оқиғаларды, мәселен, Жапониядағы жойқын күшті цунами (Бір айта кетерлігі, тап осы жаңалық соңғы он жылдағы ең көп сұранысқа ие болған ақпарат болып табылды) сияқты тосын жаңалықтарды қабылдайды. Тарихқа айналған сол кешегі күнді боямасыз, нақты мағлұматтармен өрнектеп бүгінгі замандастармен сырластыру, өмірде орын алған оқиғаларға куә кейіпкерлермен жүзбе</w:t>
      </w:r>
      <w:r w:rsidRPr="00E354A0">
        <w:rPr>
          <w:rFonts w:ascii="Times New Roman" w:hAnsi="Times New Roman" w:cs="Times New Roman"/>
          <w:color w:val="000000"/>
          <w:sz w:val="28"/>
          <w:szCs w:val="28"/>
          <w:lang w:val="kk-KZ"/>
        </w:rPr>
        <w:noBreakHyphen/>
        <w:t xml:space="preserve">жүз сұхбат сыры, деректі фильмнің мазмұнын шындық пен ақиқатқа жақындата түседі. Сонымен, «сұраным ұсыныс тудырады» демекші, адамзат ақпараттық технологиялар саласындағы прогресс үшін миллиондаған қаржы жұмсайды. Мысалы, ТВ тарату алпауыттарынан (ВВС, СNN, FOX сияқты телеарналар) үлгі алар болсақ, қазіргі үрдістің әлемдік телекеңістіктегі басқару тетігін </w:t>
      </w:r>
      <w:r w:rsidRPr="00E354A0">
        <w:rPr>
          <w:rFonts w:ascii="Times New Roman" w:hAnsi="Times New Roman" w:cs="Times New Roman"/>
          <w:color w:val="000000"/>
          <w:sz w:val="28"/>
          <w:szCs w:val="28"/>
          <w:lang w:val="kk-KZ"/>
        </w:rPr>
        <w:lastRenderedPageBreak/>
        <w:t>уысында ұстап тұрғанын көреміз. Телебағдарламалар формасы студиядағы «сөйлейтін бастардан» деректі зерттеулер мен деректі фильмдер арқылы жұмбақ-сырлары толық ашылып, зерттеле қоймаған Жер шарымызды назарға алды. Осының өзі қазіргі ақпараттық мас-медиа кеңістігіндегі қажырлы, қызыққа толы өнімнің бірі болып табылады. Дегенмен, телеэкрандарға шығып отыратын деректі фильм</w:t>
      </w:r>
      <w:r w:rsidRPr="00E354A0">
        <w:rPr>
          <w:rFonts w:ascii="Times New Roman" w:hAnsi="Times New Roman" w:cs="Times New Roman"/>
          <w:color w:val="000000"/>
          <w:sz w:val="28"/>
          <w:szCs w:val="28"/>
          <w:lang w:val="kk-KZ"/>
        </w:rPr>
        <w:softHyphen/>
        <w:t>дердің басым бөлігі ол – журналистік зерт</w:t>
      </w:r>
      <w:r w:rsidRPr="00E354A0">
        <w:rPr>
          <w:rFonts w:ascii="Times New Roman" w:hAnsi="Times New Roman" w:cs="Times New Roman"/>
          <w:color w:val="000000"/>
          <w:sz w:val="28"/>
          <w:szCs w:val="28"/>
          <w:lang w:val="kk-KZ"/>
        </w:rPr>
        <w:softHyphen/>
        <w:t>теулер. Әйтсе де, оларға деген сұраныс күннен күнге арта түсуде. Тәжірибеміз көрсетіп отырғандай, осы журналистік зерттеулер уақыт өте келе телевизиялық документалистикадан кинодокументалистика саласына ауысты. Мұндай фильмдер ең үлкен кинемотографиялық жүл</w:t>
      </w:r>
      <w:r w:rsidRPr="00E354A0">
        <w:rPr>
          <w:rFonts w:ascii="Times New Roman" w:hAnsi="Times New Roman" w:cs="Times New Roman"/>
          <w:color w:val="000000"/>
          <w:sz w:val="28"/>
          <w:szCs w:val="28"/>
          <w:lang w:val="kk-KZ"/>
        </w:rPr>
        <w:softHyphen/>
        <w:t>делерге ие болып, көрсетілімдерден миллондаған доллар пайда әкеледі (мысалы, режиссер Майкл Мурдың «Фаренгейт 9/11» фильмі). Осылайша, сыншылардың және көрермен қауымның қызығушылығын арттыра түседі. Көбінесе осы картиналардың арқасында Батыста кино тарату саласындағы кино, телевизия, видеокөрсеткіштер және басқадай арналарды қамтитын деректі фильмдерді шығару мен тарату инфрақұрылымы қолға алынып бір жүйеге келтірілді. Деректі фильм немесе соның бір бағыты қоғамдық өмірмен біте қайнасып өткеннен кейін көрермендерді қайта өзіне тартып, оны қолға алған адамдарға айтарлықтай пайда әкелетін индустрияға айналды. Қазақстанда 90 жылдары тәуір деректі фильмдер болса, олар тіпті отандық немесе шетелдік фестивальдерде ерекше аталып өткеннің өзінде (мысалы С. Дворцевойдың «Бақыт», А. Байғожинаның «Қызыл Империя», «Дінмұхаммед Қонаев. Өмірі мен ақырының жылнамасы», В. Тюлькиннің «Шыбындар билеушісі», «Ай</w:t>
      </w:r>
      <w:r w:rsidRPr="00E354A0">
        <w:rPr>
          <w:rFonts w:ascii="Times New Roman" w:hAnsi="Times New Roman" w:cs="Times New Roman"/>
          <w:color w:val="000000"/>
          <w:sz w:val="28"/>
          <w:szCs w:val="28"/>
          <w:lang w:val="kk-KZ"/>
        </w:rPr>
        <w:softHyphen/>
        <w:t>қыш тәжірибесі») көпшілік күткендей алға баспады. Бәлкім, бұл авторлардың субъективті саяси көзқарастары мен көрермендердің қызы</w:t>
      </w:r>
      <w:r w:rsidRPr="00E354A0">
        <w:rPr>
          <w:rFonts w:ascii="Times New Roman" w:hAnsi="Times New Roman" w:cs="Times New Roman"/>
          <w:color w:val="000000"/>
          <w:sz w:val="28"/>
          <w:szCs w:val="28"/>
          <w:lang w:val="kk-KZ"/>
        </w:rPr>
        <w:softHyphen/>
        <w:t>ғушылығымен сәйкес келмегендіктен болар. Я болмаса, өнімнің техникалық жағынан өте сапа</w:t>
      </w:r>
      <w:r w:rsidRPr="00E354A0">
        <w:rPr>
          <w:rFonts w:ascii="Times New Roman" w:hAnsi="Times New Roman" w:cs="Times New Roman"/>
          <w:color w:val="000000"/>
          <w:sz w:val="28"/>
          <w:szCs w:val="28"/>
          <w:lang w:val="kk-KZ"/>
        </w:rPr>
        <w:softHyphen/>
        <w:t>сыз, автордың кәсіби біліксіздігі мен сауатсыздығынан болса керек. Бұл мәселе әлі де көкейтесті, өзекті тақырыптардың бірі. Мұнда мәселенің жауабын тауып қана қоймай, деректі фильмдерді қайта жаңғырту қажет. Қазіргі таңдағы отандық деректі фильмдердің тыныс-тіршілігін БАҚ-та бір шолып өткені болмаса, оны зерттейтін күрделі жұмыстар әлі жарыққа шыққан жоқ. Қазіргі таңның деректі фильмдері туралы тарауларда БАҚ беттеріне шыққан мақалалар, режиссерлер мен сыншылардың берген сұхбаттары және киножурналистика саласында істеген авторлардың мол тәжірибесі пайдаланылған. Деректі фильмдер таралымы мен оның кинематография тенденциясына әсерін зерттейтін мардымды жұмыс болмады. Қазақстанда отандық және шетелдік докумен</w:t>
      </w:r>
      <w:r w:rsidRPr="00E354A0">
        <w:rPr>
          <w:rFonts w:ascii="Times New Roman" w:hAnsi="Times New Roman" w:cs="Times New Roman"/>
          <w:color w:val="000000"/>
          <w:sz w:val="28"/>
          <w:szCs w:val="28"/>
          <w:lang w:val="kk-KZ"/>
        </w:rPr>
        <w:softHyphen/>
        <w:t>талистиканың тарихын кешенді зерттеу еңбек</w:t>
      </w:r>
      <w:r w:rsidRPr="00E354A0">
        <w:rPr>
          <w:rFonts w:ascii="Times New Roman" w:hAnsi="Times New Roman" w:cs="Times New Roman"/>
          <w:color w:val="000000"/>
          <w:sz w:val="28"/>
          <w:szCs w:val="28"/>
          <w:lang w:val="kk-KZ"/>
        </w:rPr>
        <w:softHyphen/>
        <w:t>тер жоқтың қасы. Осылайша, еліміздегі кино</w:t>
      </w:r>
      <w:r w:rsidRPr="00E354A0">
        <w:rPr>
          <w:rFonts w:ascii="Times New Roman" w:hAnsi="Times New Roman" w:cs="Times New Roman"/>
          <w:color w:val="000000"/>
          <w:sz w:val="28"/>
          <w:szCs w:val="28"/>
          <w:lang w:val="kk-KZ"/>
        </w:rPr>
        <w:softHyphen/>
        <w:t>өнер саласы түбегейлі зерттелмеген, дамымаған. Жастар, болашақ киногерлер ара</w:t>
      </w:r>
      <w:r w:rsidRPr="00E354A0">
        <w:rPr>
          <w:rFonts w:ascii="Times New Roman" w:hAnsi="Times New Roman" w:cs="Times New Roman"/>
          <w:color w:val="000000"/>
          <w:sz w:val="28"/>
          <w:szCs w:val="28"/>
          <w:lang w:val="kk-KZ"/>
        </w:rPr>
        <w:softHyphen/>
        <w:t>сында осы жанрға деген қызығушылық мүлдем жоқ. Документалистиканы насихат</w:t>
      </w:r>
      <w:r w:rsidRPr="00E354A0">
        <w:rPr>
          <w:rFonts w:ascii="Times New Roman" w:hAnsi="Times New Roman" w:cs="Times New Roman"/>
          <w:color w:val="000000"/>
          <w:sz w:val="28"/>
          <w:szCs w:val="28"/>
          <w:lang w:val="kk-KZ"/>
        </w:rPr>
        <w:softHyphen/>
        <w:t>тайтын немесе жастармен өз тәжірибелерімен бөлісетін (жоғарыда аталған авторлардан бас</w:t>
      </w:r>
      <w:r w:rsidRPr="00E354A0">
        <w:rPr>
          <w:rFonts w:ascii="Times New Roman" w:hAnsi="Times New Roman" w:cs="Times New Roman"/>
          <w:color w:val="000000"/>
          <w:sz w:val="28"/>
          <w:szCs w:val="28"/>
          <w:lang w:val="kk-KZ"/>
        </w:rPr>
        <w:softHyphen/>
        <w:t>қалары) адамдар жоқ. Бәріне топырақ шашпайық, жанашыр жандар бар. Бірақ олар өте аз. Соның өзінде, олардың ізбасарлары да көңіл көншітерліктей көп емес. Десек те, заман талабы сол елімізде бірте</w:t>
      </w:r>
      <w:r w:rsidRPr="00E354A0">
        <w:rPr>
          <w:rFonts w:ascii="Times New Roman" w:hAnsi="Times New Roman" w:cs="Times New Roman"/>
          <w:color w:val="000000"/>
          <w:sz w:val="28"/>
          <w:szCs w:val="28"/>
          <w:lang w:val="kk-KZ"/>
        </w:rPr>
        <w:noBreakHyphen/>
        <w:t xml:space="preserve">бірте кинобейнефильм жасау дәстүрі жақсы жолға </w:t>
      </w:r>
      <w:r w:rsidRPr="00E354A0">
        <w:rPr>
          <w:rFonts w:ascii="Times New Roman" w:hAnsi="Times New Roman" w:cs="Times New Roman"/>
          <w:color w:val="000000"/>
          <w:sz w:val="28"/>
          <w:szCs w:val="28"/>
          <w:lang w:val="kk-KZ"/>
        </w:rPr>
        <w:lastRenderedPageBreak/>
        <w:t>қойылары сөзсіз. Әлі де талай дарындардың шабыт серпінінен семсердей жарқылдап шыққан талантты туындыларына куә болармыз.</w:t>
      </w:r>
      <w:r w:rsidRPr="00E354A0">
        <w:rPr>
          <w:rFonts w:ascii="Times New Roman" w:hAnsi="Times New Roman" w:cs="Times New Roman"/>
          <w:color w:val="000000"/>
          <w:sz w:val="28"/>
          <w:szCs w:val="28"/>
          <w:lang w:val="kk-KZ"/>
        </w:rPr>
        <w:br/>
        <w:t>Қазіргі документалистер жайына көшсек, мәселе басқа. Олардың көбі неге көркем фильмдерге ауысып кетті? Бұның жауабы айдан анық. Деректі фильмдерге қарағанда көркем фильмдердің өрісі кеңірек, алға басуы да ауқымдырақ.</w:t>
      </w:r>
      <w:r w:rsidRPr="00E354A0">
        <w:rPr>
          <w:rFonts w:ascii="Times New Roman" w:hAnsi="Times New Roman" w:cs="Times New Roman"/>
          <w:color w:val="000000"/>
          <w:sz w:val="28"/>
          <w:szCs w:val="28"/>
          <w:lang w:val="kk-KZ"/>
        </w:rPr>
        <w:br/>
        <w:t>Өкінішке орай, біздің телеарналарда дерек</w:t>
      </w:r>
      <w:r w:rsidRPr="00E354A0">
        <w:rPr>
          <w:rFonts w:ascii="Times New Roman" w:hAnsi="Times New Roman" w:cs="Times New Roman"/>
          <w:color w:val="000000"/>
          <w:sz w:val="28"/>
          <w:szCs w:val="28"/>
          <w:lang w:val="kk-KZ"/>
        </w:rPr>
        <w:softHyphen/>
        <w:t>ті фильмдер, бағдарламалар, журналистік зерт</w:t>
      </w:r>
      <w:r w:rsidRPr="00E354A0">
        <w:rPr>
          <w:rFonts w:ascii="Times New Roman" w:hAnsi="Times New Roman" w:cs="Times New Roman"/>
          <w:color w:val="000000"/>
          <w:sz w:val="28"/>
          <w:szCs w:val="28"/>
          <w:lang w:val="kk-KZ"/>
        </w:rPr>
        <w:softHyphen/>
        <w:t>теулер, циклдік хабарлар қоры аз, сапасы да төмен. Бұл жайт ғарыштық технологиялар дәуі</w:t>
      </w:r>
      <w:r w:rsidRPr="00E354A0">
        <w:rPr>
          <w:rFonts w:ascii="Times New Roman" w:hAnsi="Times New Roman" w:cs="Times New Roman"/>
          <w:color w:val="000000"/>
          <w:sz w:val="28"/>
          <w:szCs w:val="28"/>
          <w:lang w:val="kk-KZ"/>
        </w:rPr>
        <w:softHyphen/>
        <w:t>рі жүріп тұрған кезде өте өкінішті жағдай. Осы орайда, осы кемшіліктің орнын толтыру үшін көрермендерімізге отандық арналарды тамашалау, отбасыларымен бірге отандық деректі фильмдерді көру үшін кинотеатрларға бару (осының өзін елестетудің өзі қиын екен…) мүмкіншілігін беруіміз керек сияқты. Сонымен қатар телевизиялық аудиторияның өзі өзгерді. Ол өте талапшыл, батыстың телевизиялық форматтағы бағдарламаларды сіңіріп алған телеарналардың көптігі мен олардың ақпаратты беру формасының сан-алуандығына құныққан, өте талғампаз көрермен. Олармен салыстырғанда, бірнеше жыл бұрын түсірілген өзіміздің деректі фильмдеріміз тым ұзақ, реңсіз және ең бастысы – тым көркем, осының өзі көзге оғаш көрініп, талғамсыздық пен бейәдептіліктің қатарынан орын алатын. Күні кешегі документалистер фильм түсіру мүмкіншілік жоқтығынан салдары суға кетіп, көркем фильмдерге ауысты, сабақ берумен айналысты, кейбірі тіпті, елді тастап шетелге кетті… Меніңше, бұл тақырыптың өзектілігі өзін-өзі айшықтап тұр: «Біздің деректі фильмдеріміз қайда?», бұл елімізде тұрып жатқан азаматтардың көкейінде жүрген басты сұрақтың бірі ғой! Деректі фильмдер телеэкрандардан көрсетілмейтін бол</w:t>
      </w:r>
      <w:r w:rsidRPr="00E354A0">
        <w:rPr>
          <w:rFonts w:ascii="Times New Roman" w:hAnsi="Times New Roman" w:cs="Times New Roman"/>
          <w:color w:val="000000"/>
          <w:sz w:val="28"/>
          <w:szCs w:val="28"/>
          <w:lang w:val="kk-KZ"/>
        </w:rPr>
        <w:softHyphen/>
        <w:t>ды. Телеарналардан сапалы, көрнекті өнім түсіруге қаржы алу немесе өз өнімін арнадан көрсеткені үшін қаламақы алудың өзі көптен бері мүмкін болмайтын. Жаңа мыңжылдыққа дейін шығарылған өнімнің барлығы дерлік мемлекет тарапынан қаржыландырылып, түсіру барысына әрең жететін. Бұл мәселемен документалистер ғана емес, масс-медиа мен мемлекетіміздің Мәдениет және ақпарат министрлігі тікелей айналысулары қажет.</w:t>
      </w:r>
      <w:r w:rsidRPr="00E354A0">
        <w:rPr>
          <w:rFonts w:ascii="Times New Roman" w:hAnsi="Times New Roman" w:cs="Times New Roman"/>
          <w:color w:val="000000"/>
          <w:sz w:val="28"/>
          <w:szCs w:val="28"/>
          <w:lang w:val="kk-KZ"/>
        </w:rPr>
        <w:br/>
        <w:t>Біздің басты мақсатымыз – көрермендерді отандық ТВ мен жергілікті масс-медиаға қызығушылығын жаңаша тарату форматы (мы</w:t>
      </w:r>
      <w:r w:rsidRPr="00E354A0">
        <w:rPr>
          <w:rFonts w:ascii="Times New Roman" w:hAnsi="Times New Roman" w:cs="Times New Roman"/>
          <w:color w:val="000000"/>
          <w:sz w:val="28"/>
          <w:szCs w:val="28"/>
          <w:lang w:val="kk-KZ"/>
        </w:rPr>
        <w:softHyphen/>
        <w:t>салы, сандық тарату), бағдарламалар мен хабарлар, циклді деректі фильмдер, телефильмдер, соның ішінде танымдық, ғылыми-танымдық, ойын-сауық, тарихи фильмдер арқылы тудырмақпыз. Жергілікті БАҚ өздері шығарып отырған өнімге қызығушылықтың дамуына, өнімнің сапасына, теле</w:t>
      </w:r>
      <w:r w:rsidRPr="00E354A0">
        <w:rPr>
          <w:rFonts w:ascii="Times New Roman" w:hAnsi="Times New Roman" w:cs="Times New Roman"/>
          <w:color w:val="000000"/>
          <w:sz w:val="28"/>
          <w:szCs w:val="28"/>
          <w:lang w:val="kk-KZ"/>
        </w:rPr>
        <w:softHyphen/>
        <w:t>визиялық бағдарламалар аясындағы про</w:t>
      </w:r>
      <w:r w:rsidRPr="00E354A0">
        <w:rPr>
          <w:rFonts w:ascii="Times New Roman" w:hAnsi="Times New Roman" w:cs="Times New Roman"/>
          <w:color w:val="000000"/>
          <w:sz w:val="28"/>
          <w:szCs w:val="28"/>
          <w:lang w:val="kk-KZ"/>
        </w:rPr>
        <w:softHyphen/>
        <w:t>гресін әлемдік телетарату тенденциясының заманауи формаларын енгізу арқылы дамытып отыру керек. Қалай дегенмен, біздің түпкілікті мақсатымыз, бұдан шығатын нәтиже, яғни отандық көрерменнің өз өніміне, деректі фильмге өнердің бір тармағына деген қызығушылығын, сұранысын ояту.</w:t>
      </w:r>
      <w:r w:rsidRPr="00E354A0">
        <w:rPr>
          <w:rFonts w:ascii="Times New Roman" w:hAnsi="Times New Roman" w:cs="Times New Roman"/>
          <w:color w:val="000000"/>
          <w:sz w:val="28"/>
          <w:szCs w:val="28"/>
          <w:lang w:val="kk-KZ"/>
        </w:rPr>
        <w:br/>
        <w:t xml:space="preserve">Батыста телевизиядағы деректі фильмдерге көрермендердің сұранысы көп болғандықтан олар өте танымал. Танымалдылық документалды жанрдың </w:t>
      </w:r>
      <w:r w:rsidRPr="00E354A0">
        <w:rPr>
          <w:rFonts w:ascii="Times New Roman" w:hAnsi="Times New Roman" w:cs="Times New Roman"/>
          <w:color w:val="000000"/>
          <w:sz w:val="28"/>
          <w:szCs w:val="28"/>
          <w:lang w:val="kk-KZ"/>
        </w:rPr>
        <w:lastRenderedPageBreak/>
        <w:t>сәттілігінің тұғыры. Қазіргі таңда әлемдік телевизияда көптеген бағдарламалар, танымдық хабарлар «сөйлейтін бастардан», «бітпейтін пікір-таластардан» бас тартты. Одан да таңғажайып оқиғаны тамашалап, соның куәгері болу күнделікті күйбең-тірліктен шаршаған көрермен үшін бұл әлдеқайда қызықты емес пе?</w:t>
      </w:r>
      <w:r w:rsidRPr="00E354A0">
        <w:rPr>
          <w:rFonts w:ascii="Times New Roman" w:hAnsi="Times New Roman" w:cs="Times New Roman"/>
          <w:color w:val="000000"/>
          <w:sz w:val="28"/>
          <w:szCs w:val="28"/>
          <w:lang w:val="kk-KZ"/>
        </w:rPr>
        <w:br/>
        <w:t>Деректі фильмнің құрамдас немесе негізгі бөлігі нақты деректер мен шынайылыққа құралған. Мұндай фильмдердің рейтингісі көрермен қауымның өздері танып білмеген, белгісіз, беймәлім, жұмыста немесе үйде отырып, соның куәсі бола алмай қапы қалған оқиғаларға деген сұраныстары арқасында көтеріледі. Деректі фильмдер әлемді тануға, рухани баюға, өрісіңді кеңейтуге, күнделікті тірліктен пайдалы ақпаратқа көбірек көңіл бөлуге мүмкіншілік береді. Ғылым саласындағы қарқынды жаңалықтарға атсалысып, жер шарымыздағы барлық тіршілік иелері арасындағы нәзік байланысты сезіну мүмкіндігі. Бұл деректі фильм жанрының шексіз мүмкіншіліктерінің, қажырлы да өте қызықты тұстарының кішкентай бөлігі ғана.</w:t>
      </w:r>
      <w:r w:rsidRPr="00E354A0">
        <w:rPr>
          <w:rFonts w:ascii="Times New Roman" w:hAnsi="Times New Roman" w:cs="Times New Roman"/>
          <w:color w:val="000000"/>
          <w:sz w:val="28"/>
          <w:szCs w:val="28"/>
          <w:lang w:val="kk-KZ"/>
        </w:rPr>
        <w:br/>
        <w:t>Егер теледидарларын күнде қосып жүрген көрермендердің таңдауына назар аударсақ, олардың көбінесе деректі зерттеулер топтамасын көрсететін «Discovery», «Channel», «History»,» National Geographic» арналарын таңдайтынын байқаймыз. Олардың хабарлары циклді деректі фильмдер, ғылыми зерттеулер, деректер мен гипотезалар, пікірлер мен ой-түйіндер. Бірақ осының бәрі документалды жанрда түсірілген деректі фильмдер.</w:t>
      </w:r>
      <w:r w:rsidRPr="00E354A0">
        <w:rPr>
          <w:rFonts w:ascii="Times New Roman" w:hAnsi="Times New Roman" w:cs="Times New Roman"/>
          <w:color w:val="000000"/>
          <w:sz w:val="28"/>
          <w:szCs w:val="28"/>
          <w:lang w:val="kk-KZ"/>
        </w:rPr>
        <w:br/>
        <w:t>Ондай дүниелерді тамашалау әлемдегі алты құрлықтың көрермендері секілді қазақ</w:t>
      </w:r>
      <w:r w:rsidRPr="00E354A0">
        <w:rPr>
          <w:rFonts w:ascii="Times New Roman" w:hAnsi="Times New Roman" w:cs="Times New Roman"/>
          <w:color w:val="000000"/>
          <w:sz w:val="28"/>
          <w:szCs w:val="28"/>
          <w:lang w:val="kk-KZ"/>
        </w:rPr>
        <w:softHyphen/>
        <w:t>стандықтардың да пешенесіне бұйырары хақ. Бізде де талғамы таза, рухани сұранысы Ұлттық мүддені көтеретін телекөрермен бар. Олардың ықылас</w:t>
      </w:r>
      <w:r w:rsidRPr="00E354A0">
        <w:rPr>
          <w:rFonts w:ascii="Times New Roman" w:hAnsi="Times New Roman" w:cs="Times New Roman"/>
          <w:color w:val="000000"/>
          <w:sz w:val="28"/>
          <w:szCs w:val="28"/>
          <w:lang w:val="kk-KZ"/>
        </w:rPr>
        <w:noBreakHyphen/>
        <w:t>ниетін орындау да бір парыз. Соның нәтижесі анық емес пе? Батыс арналарының табыстылығы таралымында ғана емес, өнімдерінің мән-мағынасында, олардың көрсету формасы мен көрермендерді өзіне тарту тәсілдерінде. Олар көрермендерге расымен де қызықты өнім ұсынады. Телевизияның дамуында деректі жанрдың маңызы орасан-зор. Табыс, жоғары рейтингтер мен көрермендердің қызығушылығы сол арқылы жүзеге асатыны хақ.</w:t>
      </w:r>
    </w:p>
    <w:p w:rsidR="00B9027A" w:rsidRPr="00E354A0" w:rsidRDefault="00B9027A" w:rsidP="00E354A0">
      <w:pPr>
        <w:pStyle w:val="a3"/>
        <w:shd w:val="clear" w:color="auto" w:fill="FFFFFF"/>
        <w:spacing w:before="0" w:beforeAutospacing="0" w:after="0" w:afterAutospacing="0"/>
        <w:ind w:firstLine="567"/>
        <w:jc w:val="center"/>
        <w:rPr>
          <w:b/>
          <w:color w:val="000000"/>
          <w:sz w:val="28"/>
          <w:szCs w:val="28"/>
          <w:lang w:val="kk-KZ"/>
        </w:rPr>
      </w:pPr>
      <w:r w:rsidRPr="00E354A0">
        <w:rPr>
          <w:b/>
          <w:color w:val="000000"/>
          <w:sz w:val="28"/>
          <w:szCs w:val="28"/>
          <w:lang w:val="kk-KZ"/>
        </w:rPr>
        <w:t>Пайдаланылған әдебиеттер:</w:t>
      </w:r>
    </w:p>
    <w:p w:rsidR="00E354A0" w:rsidRPr="00E354A0" w:rsidRDefault="00E354A0" w:rsidP="00E354A0">
      <w:pPr>
        <w:tabs>
          <w:tab w:val="left" w:pos="3000"/>
        </w:tabs>
        <w:spacing w:after="0" w:line="240" w:lineRule="auto"/>
        <w:ind w:firstLine="567"/>
        <w:jc w:val="both"/>
        <w:rPr>
          <w:rFonts w:ascii="Times New Roman" w:eastAsia="Times New Roman" w:hAnsi="Times New Roman" w:cs="Times New Roman"/>
          <w:bCs/>
          <w:sz w:val="28"/>
          <w:szCs w:val="28"/>
          <w:lang w:val="kk-KZ"/>
        </w:rPr>
      </w:pPr>
      <w:r w:rsidRPr="00E354A0">
        <w:rPr>
          <w:rFonts w:ascii="Times New Roman" w:eastAsia="Times New Roman" w:hAnsi="Times New Roman" w:cs="Times New Roman"/>
          <w:bCs/>
          <w:sz w:val="28"/>
          <w:szCs w:val="28"/>
        </w:rPr>
        <w:t>1 Колесниченко А.В. Прикладная журналистика: учебное пособие. - М., 2008.</w:t>
      </w:r>
    </w:p>
    <w:p w:rsidR="00E354A0" w:rsidRPr="00E354A0" w:rsidRDefault="00E354A0" w:rsidP="00E354A0">
      <w:pPr>
        <w:tabs>
          <w:tab w:val="left" w:pos="3000"/>
        </w:tabs>
        <w:spacing w:after="0" w:line="240" w:lineRule="auto"/>
        <w:ind w:firstLine="567"/>
        <w:jc w:val="both"/>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rPr>
        <w:t xml:space="preserve">2 Лазутина Г.В. Основы творческой деятельности журналиста: учебник для вузов. - 2-е изд. - М., 2010 </w:t>
      </w:r>
    </w:p>
    <w:p w:rsidR="00E354A0" w:rsidRPr="00E354A0" w:rsidRDefault="00E354A0" w:rsidP="00E354A0">
      <w:pPr>
        <w:tabs>
          <w:tab w:val="left" w:pos="3000"/>
        </w:tabs>
        <w:spacing w:after="0" w:line="240" w:lineRule="auto"/>
        <w:ind w:firstLine="567"/>
        <w:jc w:val="both"/>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rPr>
        <w:t xml:space="preserve">3 Лукина М.М. Технология интервью: Учебн. пособие. - М., 2008. </w:t>
      </w:r>
    </w:p>
    <w:p w:rsidR="00E354A0" w:rsidRPr="00E354A0" w:rsidRDefault="00E354A0" w:rsidP="00E354A0">
      <w:pPr>
        <w:tabs>
          <w:tab w:val="left" w:pos="3000"/>
        </w:tabs>
        <w:spacing w:after="0" w:line="240" w:lineRule="auto"/>
        <w:ind w:firstLine="567"/>
        <w:jc w:val="both"/>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rPr>
        <w:t>4 Самарцев О.Р. Творческая деятельность журналиста: Учебное пособие. - М, 2007.</w:t>
      </w:r>
    </w:p>
    <w:p w:rsidR="00B9027A" w:rsidRPr="00E354A0" w:rsidRDefault="00E354A0" w:rsidP="00E354A0">
      <w:pPr>
        <w:tabs>
          <w:tab w:val="left" w:pos="3000"/>
        </w:tabs>
        <w:spacing w:after="0" w:line="240" w:lineRule="auto"/>
        <w:ind w:firstLine="567"/>
        <w:jc w:val="both"/>
        <w:rPr>
          <w:rFonts w:ascii="Times New Roman" w:eastAsia="Times New Roman" w:hAnsi="Times New Roman" w:cs="Times New Roman"/>
          <w:bCs/>
          <w:sz w:val="28"/>
          <w:szCs w:val="28"/>
        </w:rPr>
      </w:pPr>
      <w:r w:rsidRPr="00E354A0">
        <w:rPr>
          <w:rFonts w:ascii="Times New Roman" w:eastAsia="Times New Roman" w:hAnsi="Times New Roman" w:cs="Times New Roman"/>
          <w:bCs/>
          <w:sz w:val="28"/>
          <w:szCs w:val="28"/>
          <w:lang w:val="kk-KZ"/>
        </w:rPr>
        <w:t>5</w:t>
      </w:r>
      <w:r w:rsidRPr="00E354A0">
        <w:rPr>
          <w:rFonts w:ascii="Times New Roman" w:eastAsia="Times New Roman" w:hAnsi="Times New Roman" w:cs="Times New Roman"/>
          <w:bCs/>
          <w:sz w:val="28"/>
          <w:szCs w:val="28"/>
        </w:rPr>
        <w:t xml:space="preserve"> Корконосенко С.Г. Основы журналистики. - СПб., 2002. </w:t>
      </w:r>
    </w:p>
    <w:sectPr w:rsidR="00B9027A" w:rsidRPr="00E354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4431"/>
    <w:multiLevelType w:val="multilevel"/>
    <w:tmpl w:val="C1EE7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C0862"/>
    <w:multiLevelType w:val="hybridMultilevel"/>
    <w:tmpl w:val="A0C63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866373"/>
    <w:multiLevelType w:val="multilevel"/>
    <w:tmpl w:val="C17C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CA381A"/>
    <w:multiLevelType w:val="multilevel"/>
    <w:tmpl w:val="1654E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FELayout/>
    <w:compatSetting w:name="compatibilityMode" w:uri="http://schemas.microsoft.com/office/word" w:val="12"/>
  </w:compat>
  <w:rsids>
    <w:rsidRoot w:val="00247901"/>
    <w:rsid w:val="00042D1E"/>
    <w:rsid w:val="00053C06"/>
    <w:rsid w:val="000929E0"/>
    <w:rsid w:val="0016429E"/>
    <w:rsid w:val="00245E1D"/>
    <w:rsid w:val="00247901"/>
    <w:rsid w:val="00287D5B"/>
    <w:rsid w:val="002A3383"/>
    <w:rsid w:val="00460D1E"/>
    <w:rsid w:val="00554BE6"/>
    <w:rsid w:val="006B575F"/>
    <w:rsid w:val="009C5493"/>
    <w:rsid w:val="00AF7C6E"/>
    <w:rsid w:val="00B9027A"/>
    <w:rsid w:val="00BA2B04"/>
    <w:rsid w:val="00DB0B92"/>
    <w:rsid w:val="00E354A0"/>
    <w:rsid w:val="00F9709B"/>
    <w:rsid w:val="00FD6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3725B"/>
  <w15:docId w15:val="{6DA1C7AC-00E2-475A-B5FE-F37ECA0C3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2479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47901"/>
    <w:rPr>
      <w:rFonts w:ascii="Times New Roman" w:eastAsia="Times New Roman" w:hAnsi="Times New Roman" w:cs="Times New Roman"/>
      <w:b/>
      <w:bCs/>
      <w:sz w:val="27"/>
      <w:szCs w:val="27"/>
    </w:rPr>
  </w:style>
  <w:style w:type="paragraph" w:styleId="a3">
    <w:name w:val="Normal (Web)"/>
    <w:basedOn w:val="a"/>
    <w:uiPriority w:val="99"/>
    <w:unhideWhenUsed/>
    <w:rsid w:val="0024790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247901"/>
    <w:rPr>
      <w:color w:val="0000FF"/>
      <w:u w:val="single"/>
    </w:rPr>
  </w:style>
  <w:style w:type="character" w:customStyle="1" w:styleId="apple-converted-space">
    <w:name w:val="apple-converted-space"/>
    <w:basedOn w:val="a0"/>
    <w:rsid w:val="00247901"/>
  </w:style>
  <w:style w:type="character" w:styleId="a5">
    <w:name w:val="Strong"/>
    <w:basedOn w:val="a0"/>
    <w:uiPriority w:val="22"/>
    <w:qFormat/>
    <w:rsid w:val="00247901"/>
    <w:rPr>
      <w:b/>
      <w:bCs/>
    </w:rPr>
  </w:style>
  <w:style w:type="paragraph" w:styleId="2">
    <w:name w:val="Body Text 2"/>
    <w:basedOn w:val="a"/>
    <w:link w:val="20"/>
    <w:rsid w:val="009C5493"/>
    <w:pPr>
      <w:spacing w:after="120" w:line="480" w:lineRule="auto"/>
    </w:pPr>
    <w:rPr>
      <w:rFonts w:ascii="Times New Roman" w:eastAsia="Times New Roman" w:hAnsi="Times New Roman" w:cs="Times New Roman"/>
      <w:sz w:val="24"/>
      <w:szCs w:val="24"/>
      <w:lang w:val="x-none" w:eastAsia="x-none"/>
    </w:rPr>
  </w:style>
  <w:style w:type="character" w:customStyle="1" w:styleId="20">
    <w:name w:val="Основной текст 2 Знак"/>
    <w:basedOn w:val="a0"/>
    <w:link w:val="2"/>
    <w:rsid w:val="009C549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9043">
      <w:bodyDiv w:val="1"/>
      <w:marLeft w:val="0"/>
      <w:marRight w:val="0"/>
      <w:marTop w:val="0"/>
      <w:marBottom w:val="0"/>
      <w:divBdr>
        <w:top w:val="none" w:sz="0" w:space="0" w:color="auto"/>
        <w:left w:val="none" w:sz="0" w:space="0" w:color="auto"/>
        <w:bottom w:val="none" w:sz="0" w:space="0" w:color="auto"/>
        <w:right w:val="none" w:sz="0" w:space="0" w:color="auto"/>
      </w:divBdr>
    </w:div>
    <w:div w:id="481897430">
      <w:bodyDiv w:val="1"/>
      <w:marLeft w:val="0"/>
      <w:marRight w:val="0"/>
      <w:marTop w:val="0"/>
      <w:marBottom w:val="0"/>
      <w:divBdr>
        <w:top w:val="none" w:sz="0" w:space="0" w:color="auto"/>
        <w:left w:val="none" w:sz="0" w:space="0" w:color="auto"/>
        <w:bottom w:val="none" w:sz="0" w:space="0" w:color="auto"/>
        <w:right w:val="none" w:sz="0" w:space="0" w:color="auto"/>
      </w:divBdr>
    </w:div>
    <w:div w:id="1009983688">
      <w:bodyDiv w:val="1"/>
      <w:marLeft w:val="0"/>
      <w:marRight w:val="0"/>
      <w:marTop w:val="0"/>
      <w:marBottom w:val="0"/>
      <w:divBdr>
        <w:top w:val="none" w:sz="0" w:space="0" w:color="auto"/>
        <w:left w:val="none" w:sz="0" w:space="0" w:color="auto"/>
        <w:bottom w:val="none" w:sz="0" w:space="0" w:color="auto"/>
        <w:right w:val="none" w:sz="0" w:space="0" w:color="auto"/>
      </w:divBdr>
    </w:div>
    <w:div w:id="1401975486">
      <w:bodyDiv w:val="1"/>
      <w:marLeft w:val="0"/>
      <w:marRight w:val="0"/>
      <w:marTop w:val="0"/>
      <w:marBottom w:val="0"/>
      <w:divBdr>
        <w:top w:val="none" w:sz="0" w:space="0" w:color="auto"/>
        <w:left w:val="none" w:sz="0" w:space="0" w:color="auto"/>
        <w:bottom w:val="none" w:sz="0" w:space="0" w:color="auto"/>
        <w:right w:val="none" w:sz="0" w:space="0" w:color="auto"/>
      </w:divBdr>
      <w:divsChild>
        <w:div w:id="326442935">
          <w:marLeft w:val="0"/>
          <w:marRight w:val="0"/>
          <w:marTop w:val="0"/>
          <w:marBottom w:val="0"/>
          <w:divBdr>
            <w:top w:val="none" w:sz="0" w:space="0" w:color="auto"/>
            <w:left w:val="none" w:sz="0" w:space="0" w:color="auto"/>
            <w:bottom w:val="none" w:sz="0" w:space="0" w:color="auto"/>
            <w:right w:val="none" w:sz="0" w:space="0" w:color="auto"/>
          </w:divBdr>
        </w:div>
      </w:divsChild>
    </w:div>
    <w:div w:id="21225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D%D0%BB%D0%B5%D0%BA%D1%82%D1%80%D0%BE%D0%BD" TargetMode="External"/><Relationship Id="rId13" Type="http://schemas.openxmlformats.org/officeDocument/2006/relationships/hyperlink" Target="https://kk.wikipedia.org/wiki/%D0%9F%D0%B0%D1%80%D0%BB%D0%B0%D0%BC%D0%B5%D0%BD%D1%82" TargetMode="External"/><Relationship Id="rId3" Type="http://schemas.openxmlformats.org/officeDocument/2006/relationships/settings" Target="settings.xml"/><Relationship Id="rId7" Type="http://schemas.openxmlformats.org/officeDocument/2006/relationships/hyperlink" Target="https://kk.wikipedia.org/wiki/%D0%91%D0%B0%D0%BB%D1%8C%D0%B7%D0%B0%D0%BA" TargetMode="External"/><Relationship Id="rId12" Type="http://schemas.openxmlformats.org/officeDocument/2006/relationships/hyperlink" Target="https://kk.wikipedia.org/w/index.php?title=%D0%9A%D0%BE%D0%BC%D0%BC%D0%B5%D1%80%D1%86%D0%B8%D1%8F&amp;action=edit&amp;redlink=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kk.wikipedia.org/wiki/%D0%A2%D0%B5%D1%85%D0%BD%D0%B8%D0%BA%D0%B0" TargetMode="External"/><Relationship Id="rId11" Type="http://schemas.openxmlformats.org/officeDocument/2006/relationships/hyperlink" Target="https://kk.wikipedia.org/wiki/%D0%9F%D0%B0%D1%80%D1%82%D0%B8%D1%8F" TargetMode="External"/><Relationship Id="rId5" Type="http://schemas.openxmlformats.org/officeDocument/2006/relationships/hyperlink" Target="http://egov.kz/wps/poc?uri=mjnpa:document&amp;language=ru&amp;documentId=K990000409_" TargetMode="External"/><Relationship Id="rId15" Type="http://schemas.openxmlformats.org/officeDocument/2006/relationships/hyperlink" Target="https://kk.wikipedia.org/wiki/%D0%93%D0%B5%D1%80%D0%BC%D0%B0%D0%BD%D0%B8%D1%8F" TargetMode="External"/><Relationship Id="rId10" Type="http://schemas.openxmlformats.org/officeDocument/2006/relationships/hyperlink" Target="https://kk.wikipedia.org/wiki/%D0%9F%D1%80%D0%BE%D1%86%D0%B5%D1%81%D1%81" TargetMode="External"/><Relationship Id="rId4" Type="http://schemas.openxmlformats.org/officeDocument/2006/relationships/webSettings" Target="webSettings.xml"/><Relationship Id="rId9" Type="http://schemas.openxmlformats.org/officeDocument/2006/relationships/hyperlink" Target="https://kk.wikipedia.org/w/index.php?title=%D0%A1%D1%83%D0%B1%D1%8A%D0%B5%D0%BA%D1%82&amp;action=edit&amp;redlink=1" TargetMode="External"/><Relationship Id="rId14" Type="http://schemas.openxmlformats.org/officeDocument/2006/relationships/hyperlink" Target="https://kk.wikipedia.org/wiki/%D0%AD%D0%BB%D0%B5%D0%BA%D1%82%D1%80%D0%BE%D0%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16</Pages>
  <Words>6476</Words>
  <Characters>36915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Аман</cp:lastModifiedBy>
  <cp:revision>17</cp:revision>
  <cp:lastPrinted>2015-11-01T18:41:00Z</cp:lastPrinted>
  <dcterms:created xsi:type="dcterms:W3CDTF">2015-11-01T18:15:00Z</dcterms:created>
  <dcterms:modified xsi:type="dcterms:W3CDTF">2019-01-17T17:34:00Z</dcterms:modified>
</cp:coreProperties>
</file>